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B2478" w14:textId="5E1790B8" w:rsidR="008948E0" w:rsidRDefault="001C436D" w:rsidP="00C623E5">
      <w:pPr>
        <w:suppressAutoHyphens/>
        <w:spacing w:before="120" w:after="0" w:line="240" w:lineRule="auto"/>
        <w:rPr>
          <w:rFonts w:ascii="Comic Sans MS" w:eastAsia="Times New Roman" w:hAnsi="Comic Sans MS" w:cs="Comic Sans MS"/>
          <w:kern w:val="0"/>
          <w:lang w:eastAsia="ar-SA"/>
          <w14:ligatures w14:val="none"/>
        </w:rPr>
      </w:pPr>
      <w:r>
        <w:rPr>
          <w:rFonts w:ascii="Comic Sans MS" w:eastAsia="Times New Roman" w:hAnsi="Comic Sans MS" w:cs="Comic Sans MS"/>
          <w:noProof/>
          <w:kern w:val="0"/>
          <w:lang w:eastAsia="it-IT"/>
          <w14:ligatures w14:val="none"/>
        </w:rPr>
        <w:drawing>
          <wp:inline distT="0" distB="0" distL="0" distR="0" wp14:anchorId="468D64FA" wp14:editId="187C102A">
            <wp:extent cx="1304925" cy="428625"/>
            <wp:effectExtent l="0" t="0" r="9525" b="9525"/>
            <wp:docPr id="42182652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23E5">
        <w:rPr>
          <w:rFonts w:ascii="Comic Sans MS" w:eastAsia="Times New Roman" w:hAnsi="Comic Sans MS" w:cs="Comic Sans MS"/>
          <w:kern w:val="0"/>
          <w:lang w:eastAsia="ar-SA"/>
          <w14:ligatures w14:val="none"/>
        </w:rPr>
        <w:tab/>
      </w:r>
      <w:r w:rsidR="00C623E5">
        <w:rPr>
          <w:rFonts w:ascii="Comic Sans MS" w:eastAsia="Times New Roman" w:hAnsi="Comic Sans MS" w:cs="Comic Sans MS"/>
          <w:kern w:val="0"/>
          <w:lang w:eastAsia="ar-SA"/>
          <w14:ligatures w14:val="none"/>
        </w:rPr>
        <w:tab/>
      </w:r>
      <w:r w:rsidR="00C623E5">
        <w:rPr>
          <w:rFonts w:ascii="Comic Sans MS" w:eastAsia="Times New Roman" w:hAnsi="Comic Sans MS" w:cs="Comic Sans MS"/>
          <w:kern w:val="0"/>
          <w:lang w:eastAsia="ar-SA"/>
          <w14:ligatures w14:val="none"/>
        </w:rPr>
        <w:tab/>
      </w:r>
      <w:r w:rsidR="00C623E5">
        <w:rPr>
          <w:rFonts w:ascii="Comic Sans MS" w:eastAsia="Times New Roman" w:hAnsi="Comic Sans MS" w:cs="Comic Sans MS"/>
          <w:kern w:val="0"/>
          <w:lang w:eastAsia="ar-SA"/>
          <w14:ligatures w14:val="none"/>
        </w:rPr>
        <w:tab/>
      </w:r>
      <w:r w:rsidR="00C623E5">
        <w:rPr>
          <w:rFonts w:ascii="Comic Sans MS" w:eastAsia="Times New Roman" w:hAnsi="Comic Sans MS" w:cs="Comic Sans MS"/>
          <w:kern w:val="0"/>
          <w:lang w:eastAsia="ar-SA"/>
          <w14:ligatures w14:val="none"/>
        </w:rPr>
        <w:tab/>
      </w:r>
      <w:r w:rsidR="00C623E5">
        <w:rPr>
          <w:rFonts w:ascii="Comic Sans MS" w:eastAsia="Times New Roman" w:hAnsi="Comic Sans MS" w:cs="Comic Sans MS"/>
          <w:kern w:val="0"/>
          <w:lang w:eastAsia="ar-SA"/>
          <w14:ligatures w14:val="none"/>
        </w:rPr>
        <w:tab/>
      </w:r>
      <w:r w:rsidR="00C623E5">
        <w:rPr>
          <w:rFonts w:ascii="Comic Sans MS" w:eastAsia="Times New Roman" w:hAnsi="Comic Sans MS" w:cs="Comic Sans MS"/>
          <w:kern w:val="0"/>
          <w:lang w:eastAsia="ar-SA"/>
          <w14:ligatures w14:val="none"/>
        </w:rPr>
        <w:tab/>
        <w:t xml:space="preserve">       </w:t>
      </w:r>
      <w:r w:rsidR="00184E5A" w:rsidRPr="00184E5A">
        <w:rPr>
          <w:rFonts w:ascii="Comic Sans MS" w:eastAsia="Times New Roman" w:hAnsi="Comic Sans MS" w:cs="Comic Sans MS"/>
          <w:kern w:val="0"/>
          <w:lang w:eastAsia="ar-SA"/>
          <w14:ligatures w14:val="none"/>
        </w:rPr>
        <w:t xml:space="preserve">A tutti i Soci     </w:t>
      </w:r>
    </w:p>
    <w:p w14:paraId="715BEBE5" w14:textId="51DC69B3" w:rsidR="008948E0" w:rsidRDefault="008948E0" w:rsidP="008948E0">
      <w:pPr>
        <w:suppressAutoHyphens/>
        <w:spacing w:before="120" w:after="0" w:line="240" w:lineRule="auto"/>
        <w:ind w:left="6372"/>
        <w:rPr>
          <w:rFonts w:ascii="Comic Sans MS" w:eastAsia="Times New Roman" w:hAnsi="Comic Sans MS" w:cs="Comic Sans MS"/>
          <w:kern w:val="0"/>
          <w:lang w:eastAsia="ar-SA"/>
          <w14:ligatures w14:val="none"/>
        </w:rPr>
      </w:pPr>
      <w:r w:rsidRPr="008948E0">
        <w:rPr>
          <w:rFonts w:ascii="Comic Sans MS" w:eastAsia="Times New Roman" w:hAnsi="Comic Sans MS" w:cs="Comic Sans MS"/>
          <w:kern w:val="0"/>
          <w:lang w:eastAsia="ar-SA"/>
          <w14:ligatures w14:val="none"/>
        </w:rPr>
        <w:t xml:space="preserve">Trento, </w:t>
      </w:r>
      <w:r w:rsidR="00B440EE">
        <w:rPr>
          <w:rFonts w:ascii="Comic Sans MS" w:eastAsia="Times New Roman" w:hAnsi="Comic Sans MS" w:cs="Comic Sans MS"/>
          <w:kern w:val="0"/>
          <w:lang w:eastAsia="ar-SA"/>
          <w14:ligatures w14:val="none"/>
        </w:rPr>
        <w:t>20</w:t>
      </w:r>
      <w:r w:rsidRPr="008948E0">
        <w:rPr>
          <w:rFonts w:ascii="Comic Sans MS" w:eastAsia="Times New Roman" w:hAnsi="Comic Sans MS" w:cs="Comic Sans MS"/>
          <w:kern w:val="0"/>
          <w:lang w:eastAsia="ar-SA"/>
          <w14:ligatures w14:val="none"/>
        </w:rPr>
        <w:t xml:space="preserve"> febbraio 202</w:t>
      </w:r>
      <w:r w:rsidR="000865E7">
        <w:rPr>
          <w:rFonts w:ascii="Comic Sans MS" w:eastAsia="Times New Roman" w:hAnsi="Comic Sans MS" w:cs="Comic Sans MS"/>
          <w:kern w:val="0"/>
          <w:lang w:eastAsia="ar-SA"/>
          <w14:ligatures w14:val="none"/>
        </w:rPr>
        <w:t>6</w:t>
      </w:r>
    </w:p>
    <w:p w14:paraId="3B3F6496" w14:textId="484DF3C3" w:rsidR="00184E5A" w:rsidRPr="00184E5A" w:rsidRDefault="00184E5A" w:rsidP="00C623E5">
      <w:pPr>
        <w:suppressAutoHyphens/>
        <w:spacing w:before="120" w:after="0" w:line="240" w:lineRule="auto"/>
        <w:rPr>
          <w:rFonts w:ascii="Comic Sans MS" w:eastAsia="Times New Roman" w:hAnsi="Comic Sans MS" w:cs="Comic Sans MS"/>
          <w:kern w:val="0"/>
          <w:lang w:eastAsia="ar-SA"/>
          <w14:ligatures w14:val="none"/>
        </w:rPr>
      </w:pPr>
      <w:r w:rsidRPr="00184E5A">
        <w:rPr>
          <w:rFonts w:ascii="Comic Sans MS" w:eastAsia="Times New Roman" w:hAnsi="Comic Sans MS" w:cs="Comic Sans MS"/>
          <w:kern w:val="0"/>
          <w:lang w:eastAsia="ar-SA"/>
          <w14:ligatures w14:val="none"/>
        </w:rPr>
        <w:t xml:space="preserve">                                                         </w:t>
      </w:r>
    </w:p>
    <w:p w14:paraId="0A029FCB" w14:textId="77777777" w:rsidR="00184E5A" w:rsidRPr="00184E5A" w:rsidRDefault="00184E5A" w:rsidP="00184E5A">
      <w:pPr>
        <w:suppressAutoHyphens/>
        <w:spacing w:before="120" w:after="0" w:line="240" w:lineRule="auto"/>
        <w:jc w:val="center"/>
        <w:rPr>
          <w:rFonts w:ascii="Comic Sans MS" w:eastAsia="Times New Roman" w:hAnsi="Comic Sans MS" w:cs="Comic Sans MS"/>
          <w:kern w:val="0"/>
          <w:sz w:val="18"/>
          <w:szCs w:val="18"/>
          <w:lang w:eastAsia="ar-SA"/>
          <w14:ligatures w14:val="none"/>
        </w:rPr>
      </w:pPr>
      <w:r w:rsidRPr="00184E5A">
        <w:rPr>
          <w:rFonts w:ascii="Comic Sans MS" w:eastAsia="Times New Roman" w:hAnsi="Comic Sans MS" w:cs="Comic Sans MS"/>
          <w:kern w:val="0"/>
          <w:lang w:eastAsia="ar-SA"/>
          <w14:ligatures w14:val="none"/>
        </w:rPr>
        <w:t xml:space="preserve">                        </w:t>
      </w:r>
    </w:p>
    <w:p w14:paraId="21B8E54C" w14:textId="3B9791FB" w:rsidR="00184E5A" w:rsidRPr="00184E5A" w:rsidRDefault="00184E5A" w:rsidP="00184E5A">
      <w:pPr>
        <w:suppressAutoHyphens/>
        <w:spacing w:after="0" w:line="240" w:lineRule="auto"/>
        <w:rPr>
          <w:rFonts w:ascii="Comic Sans MS" w:eastAsia="Times New Roman" w:hAnsi="Comic Sans MS" w:cs="Comic Sans MS"/>
          <w:kern w:val="0"/>
          <w:sz w:val="20"/>
          <w:szCs w:val="20"/>
          <w:lang w:eastAsia="ar-SA"/>
          <w14:ligatures w14:val="none"/>
        </w:rPr>
      </w:pPr>
      <w:r w:rsidRPr="00F34629">
        <w:rPr>
          <w:rFonts w:ascii="Comic Sans MS" w:eastAsia="Times New Roman" w:hAnsi="Comic Sans MS" w:cs="Comic Sans MS"/>
          <w:b/>
          <w:kern w:val="0"/>
          <w:sz w:val="20"/>
          <w:szCs w:val="20"/>
          <w:lang w:eastAsia="ar-SA"/>
          <w14:ligatures w14:val="none"/>
        </w:rPr>
        <w:t xml:space="preserve">NOTIZIARIO </w:t>
      </w:r>
      <w:r w:rsidRPr="00F34629">
        <w:rPr>
          <w:rFonts w:ascii="Comic Sans MS" w:eastAsia="Times New Roman" w:hAnsi="Comic Sans MS" w:cs="Comic Sans MS"/>
          <w:bCs/>
          <w:kern w:val="0"/>
          <w:sz w:val="20"/>
          <w:szCs w:val="20"/>
          <w:lang w:eastAsia="ar-SA"/>
          <w14:ligatures w14:val="none"/>
        </w:rPr>
        <w:t xml:space="preserve">n. </w:t>
      </w:r>
      <w:r w:rsidR="00A85416">
        <w:rPr>
          <w:rFonts w:ascii="Comic Sans MS" w:eastAsia="Times New Roman" w:hAnsi="Comic Sans MS" w:cs="Comic Sans MS"/>
          <w:b/>
          <w:kern w:val="0"/>
          <w:sz w:val="20"/>
          <w:szCs w:val="20"/>
          <w:lang w:eastAsia="ar-SA"/>
          <w14:ligatures w14:val="none"/>
        </w:rPr>
        <w:t>5</w:t>
      </w:r>
      <w:r w:rsidRPr="00F34629">
        <w:rPr>
          <w:rFonts w:ascii="Comic Sans MS" w:eastAsia="Times New Roman" w:hAnsi="Comic Sans MS" w:cs="Comic Sans MS"/>
          <w:bCs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</w:t>
      </w:r>
    </w:p>
    <w:p w14:paraId="4D415113" w14:textId="77777777" w:rsidR="00184E5A" w:rsidRPr="00184E5A" w:rsidRDefault="00184E5A" w:rsidP="00184E5A">
      <w:pPr>
        <w:suppressAutoHyphens/>
        <w:spacing w:after="0" w:line="240" w:lineRule="auto"/>
        <w:rPr>
          <w:rFonts w:ascii="Comic Sans MS" w:eastAsia="Times New Roman" w:hAnsi="Comic Sans MS" w:cs="Comic Sans MS"/>
          <w:kern w:val="0"/>
          <w:sz w:val="20"/>
          <w:szCs w:val="20"/>
          <w:lang w:eastAsia="ar-SA"/>
          <w14:ligatures w14:val="none"/>
        </w:rPr>
      </w:pPr>
    </w:p>
    <w:p w14:paraId="5DD03625" w14:textId="0A21657F" w:rsidR="00184E5A" w:rsidRPr="00184E5A" w:rsidRDefault="00184E5A" w:rsidP="00184E5A">
      <w:pPr>
        <w:suppressAutoHyphens/>
        <w:spacing w:before="120" w:after="0" w:line="240" w:lineRule="auto"/>
        <w:jc w:val="both"/>
        <w:rPr>
          <w:rFonts w:ascii="Garamond" w:eastAsia="Times New Roman" w:hAnsi="Garamond" w:cs="Comic Sans MS"/>
          <w:kern w:val="0"/>
          <w:sz w:val="28"/>
          <w:szCs w:val="28"/>
          <w:lang w:eastAsia="ar-SA"/>
          <w14:ligatures w14:val="none"/>
        </w:rPr>
      </w:pPr>
      <w:r w:rsidRPr="00184E5A">
        <w:rPr>
          <w:rFonts w:ascii="Garamond" w:eastAsia="Times New Roman" w:hAnsi="Garamond" w:cs="Comic Sans MS"/>
          <w:kern w:val="0"/>
          <w:lang w:eastAsia="ar-SA"/>
          <w14:ligatures w14:val="none"/>
        </w:rPr>
        <w:t xml:space="preserve">Il </w:t>
      </w:r>
      <w:r w:rsidRPr="00184E5A">
        <w:rPr>
          <w:rFonts w:ascii="Bradley Hand ITC" w:eastAsia="Times New Roman" w:hAnsi="Bradley Hand ITC" w:cs="Comic Sans MS"/>
          <w:b/>
          <w:kern w:val="0"/>
          <w:sz w:val="28"/>
          <w:szCs w:val="28"/>
          <w:lang w:eastAsia="ar-SA"/>
          <w14:ligatures w14:val="none"/>
        </w:rPr>
        <w:t>Gruppo Escursionisti</w:t>
      </w:r>
      <w:r w:rsidRPr="00184E5A">
        <w:rPr>
          <w:rFonts w:ascii="Garamond" w:eastAsia="Times New Roman" w:hAnsi="Garamond" w:cs="Comic Sans MS"/>
          <w:kern w:val="0"/>
          <w:lang w:eastAsia="ar-SA"/>
          <w14:ligatures w14:val="none"/>
        </w:rPr>
        <w:t xml:space="preserve"> </w:t>
      </w:r>
      <w:r w:rsidRPr="00184E5A">
        <w:rPr>
          <w:rFonts w:ascii="Garamond" w:eastAsia="Times New Roman" w:hAnsi="Garamond" w:cs="Comic Sans MS"/>
          <w:kern w:val="0"/>
          <w:sz w:val="28"/>
          <w:szCs w:val="28"/>
          <w:lang w:eastAsia="ar-SA"/>
          <w14:ligatures w14:val="none"/>
        </w:rPr>
        <w:t>propone in collaborazione con</w:t>
      </w:r>
      <w:r w:rsidR="00ED6784">
        <w:rPr>
          <w:rFonts w:ascii="Garamond" w:eastAsia="Times New Roman" w:hAnsi="Garamond" w:cs="Comic Sans MS"/>
          <w:kern w:val="0"/>
          <w:sz w:val="28"/>
          <w:szCs w:val="28"/>
          <w:lang w:eastAsia="ar-SA"/>
          <w14:ligatures w14:val="none"/>
        </w:rPr>
        <w:t xml:space="preserve"> Strike Adventure</w:t>
      </w:r>
    </w:p>
    <w:p w14:paraId="17BA0708" w14:textId="77777777" w:rsidR="00184E5A" w:rsidRPr="00184E5A" w:rsidRDefault="00184E5A" w:rsidP="00184E5A">
      <w:pPr>
        <w:suppressAutoHyphens/>
        <w:spacing w:before="120" w:after="0" w:line="240" w:lineRule="auto"/>
        <w:jc w:val="both"/>
        <w:rPr>
          <w:rFonts w:ascii="Garamond" w:eastAsia="Times New Roman" w:hAnsi="Garamond" w:cs="Comic Sans MS"/>
          <w:kern w:val="0"/>
          <w:sz w:val="10"/>
          <w:szCs w:val="10"/>
          <w:lang w:eastAsia="ar-SA"/>
          <w14:ligatures w14:val="none"/>
        </w:rPr>
      </w:pP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5211"/>
        <w:gridCol w:w="391"/>
        <w:gridCol w:w="4712"/>
        <w:gridCol w:w="204"/>
        <w:gridCol w:w="822"/>
      </w:tblGrid>
      <w:tr w:rsidR="00184E5A" w:rsidRPr="00184E5A" w14:paraId="15E2EFFC" w14:textId="77777777" w:rsidTr="00DE5400">
        <w:trPr>
          <w:gridAfter w:val="1"/>
          <w:wAfter w:w="822" w:type="dxa"/>
          <w:trHeight w:val="1409"/>
        </w:trPr>
        <w:tc>
          <w:tcPr>
            <w:tcW w:w="5602" w:type="dxa"/>
            <w:gridSpan w:val="2"/>
          </w:tcPr>
          <w:p w14:paraId="2FC5F6F1" w14:textId="2A676A3C" w:rsidR="00184E5A" w:rsidRPr="00B329F0" w:rsidRDefault="000268F1" w:rsidP="00B329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333D6FDE" wp14:editId="5F6B173D">
                  <wp:extent cx="762000" cy="762000"/>
                  <wp:effectExtent l="0" t="0" r="0" b="0"/>
                  <wp:docPr id="23649395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6" w:type="dxa"/>
            <w:gridSpan w:val="2"/>
          </w:tcPr>
          <w:p w14:paraId="589F3625" w14:textId="22AF4F47" w:rsidR="00184E5A" w:rsidRPr="00184E5A" w:rsidRDefault="00ED6784" w:rsidP="00184E5A">
            <w:pPr>
              <w:suppressAutoHyphens/>
              <w:spacing w:before="120" w:after="0" w:line="240" w:lineRule="auto"/>
              <w:jc w:val="center"/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</w:pPr>
            <w:r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i</w:t>
            </w:r>
            <w:r w:rsidR="00184E5A" w:rsidRPr="00184E5A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l</w:t>
            </w:r>
            <w:r w:rsidR="00184E5A" w:rsidRPr="00184E5A">
              <w:rPr>
                <w:rFonts w:ascii="Garamond" w:eastAsia="Times New Roman" w:hAnsi="Garamond" w:cs="Comic Sans MS"/>
                <w:kern w:val="0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="00184E5A" w:rsidRPr="00184E5A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“1</w:t>
            </w:r>
            <w:r w:rsidR="000865E7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7</w:t>
            </w:r>
            <w:r w:rsidR="00184E5A" w:rsidRPr="00184E5A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° Trekking di primavera”</w:t>
            </w:r>
          </w:p>
          <w:p w14:paraId="14C4D6F2" w14:textId="416A8BE7" w:rsidR="00603FD7" w:rsidRDefault="000865E7" w:rsidP="00184E5A">
            <w:pPr>
              <w:suppressAutoHyphens/>
              <w:spacing w:before="120" w:after="0" w:line="240" w:lineRule="auto"/>
              <w:jc w:val="center"/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</w:pPr>
            <w:r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sulla Riviera d’Ulisse</w:t>
            </w:r>
          </w:p>
          <w:p w14:paraId="315F5B96" w14:textId="59C8CCD1" w:rsidR="00603FD7" w:rsidRDefault="00603FD7" w:rsidP="00F34629">
            <w:pPr>
              <w:suppressAutoHyphens/>
              <w:spacing w:before="120" w:after="0" w:line="240" w:lineRule="auto"/>
              <w:jc w:val="center"/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</w:pPr>
            <w:r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d</w:t>
            </w:r>
            <w:r w:rsidR="00184E5A" w:rsidRPr="00184E5A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al 1</w:t>
            </w:r>
            <w:r w:rsidR="000865E7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7</w:t>
            </w:r>
            <w:r w:rsidR="00184E5A" w:rsidRPr="00184E5A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 xml:space="preserve"> al 2</w:t>
            </w:r>
            <w:r w:rsidR="000865E7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3</w:t>
            </w:r>
            <w:r w:rsidR="00184E5A" w:rsidRPr="00184E5A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 xml:space="preserve"> maggio 202</w:t>
            </w:r>
            <w:r w:rsidR="000865E7">
              <w:rPr>
                <w:rFonts w:ascii="Garamond" w:eastAsia="Times New Roman" w:hAnsi="Garamond" w:cs="Comic Sans MS"/>
                <w:b/>
                <w:kern w:val="0"/>
                <w:sz w:val="32"/>
                <w:szCs w:val="32"/>
                <w:lang w:eastAsia="ar-SA"/>
                <w14:ligatures w14:val="none"/>
              </w:rPr>
              <w:t>6</w:t>
            </w:r>
          </w:p>
          <w:p w14:paraId="6EED04ED" w14:textId="41CA1261" w:rsidR="00603FD7" w:rsidRPr="00184E5A" w:rsidRDefault="00603FD7" w:rsidP="00184E5A">
            <w:pPr>
              <w:suppressAutoHyphens/>
              <w:spacing w:before="120" w:after="0" w:line="240" w:lineRule="auto"/>
              <w:jc w:val="center"/>
              <w:rPr>
                <w:rFonts w:ascii="Garamond" w:eastAsia="Times New Roman" w:hAnsi="Garamond" w:cs="Comic Sans MS"/>
                <w:kern w:val="0"/>
                <w:sz w:val="32"/>
                <w:szCs w:val="32"/>
                <w:lang w:eastAsia="ar-SA"/>
                <w14:ligatures w14:val="none"/>
              </w:rPr>
            </w:pPr>
          </w:p>
        </w:tc>
      </w:tr>
      <w:tr w:rsidR="00184E5A" w:rsidRPr="00184E5A" w14:paraId="0CC60494" w14:textId="77777777" w:rsidTr="00C62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E1D6200" w14:textId="7CBCDF6A" w:rsidR="00184E5A" w:rsidRPr="00184E5A" w:rsidRDefault="00EE685B" w:rsidP="008B001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Garamond" w:eastAsia="Times New Roman" w:hAnsi="Garamond" w:cs="Brush Script MT"/>
                <w:b/>
                <w:kern w:val="0"/>
                <w:sz w:val="40"/>
                <w:szCs w:val="40"/>
                <w:lang w:eastAsia="ar-SA"/>
                <w14:ligatures w14:val="none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4D3EC00" wp14:editId="018842C0">
                  <wp:extent cx="3138419" cy="2191537"/>
                  <wp:effectExtent l="0" t="0" r="5080" b="0"/>
                  <wp:docPr id="5" name="Immagine 5" descr="https://tse2.mm.bing.net/th/id/OIP.cBWJZI16b4TdQz4gSnJGdQHaFK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se2.mm.bing.net/th/id/OIP.cBWJZI16b4TdQz4gSnJGdQHaFK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639" cy="220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57079" w14:textId="5A260C69" w:rsidR="00184E5A" w:rsidRPr="00184E5A" w:rsidRDefault="00184E5A" w:rsidP="00184E5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4E5A">
              <w:rPr>
                <w:rFonts w:ascii="Garamond" w:eastAsia="Times New Roman" w:hAnsi="Garamond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  </w:t>
            </w:r>
          </w:p>
          <w:p w14:paraId="6AF87698" w14:textId="6AA566D9" w:rsidR="00184E5A" w:rsidRPr="00184E5A" w:rsidRDefault="00184E5A" w:rsidP="00184E5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4E5A">
              <w:rPr>
                <w:rFonts w:ascii="Garamond" w:eastAsia="Times New Roman" w:hAnsi="Garamond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        </w:t>
            </w:r>
          </w:p>
          <w:p w14:paraId="58EA9E9A" w14:textId="63757925" w:rsidR="00184E5A" w:rsidRPr="00184E5A" w:rsidRDefault="00184E5A" w:rsidP="00184E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ar-SA"/>
                <w14:ligatures w14:val="none"/>
              </w:rPr>
            </w:pPr>
            <w:r w:rsidRPr="00184E5A">
              <w:rPr>
                <w:rFonts w:ascii="Garamond" w:eastAsia="Times New Roman" w:hAnsi="Garamond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  <w:p w14:paraId="3BD35DAD" w14:textId="3DD8FB3E" w:rsidR="00184E5A" w:rsidRPr="00184E5A" w:rsidRDefault="00184E5A" w:rsidP="00184E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6BD869F" w14:textId="77777777" w:rsidR="00184E5A" w:rsidRPr="00184E5A" w:rsidRDefault="00184E5A" w:rsidP="00184E5A">
            <w:pPr>
              <w:suppressAutoHyphens/>
              <w:spacing w:after="0" w:line="240" w:lineRule="auto"/>
              <w:ind w:left="-142" w:firstLine="142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0A181" w14:textId="6F194C0C" w:rsidR="00184E5A" w:rsidRPr="00B329F0" w:rsidRDefault="00603FD7" w:rsidP="00B329F0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Brush Script MT" w:eastAsia="Times New Roman" w:hAnsi="Brush Script MT" w:cs="Brush Script MT"/>
                <w:kern w:val="0"/>
                <w:sz w:val="52"/>
                <w:szCs w:val="52"/>
                <w:lang w:eastAsia="ar-SA"/>
                <w14:ligatures w14:val="none"/>
              </w:rPr>
            </w:pPr>
            <w:r w:rsidRPr="00603FD7">
              <w:rPr>
                <w:rFonts w:ascii="Brush Script MT" w:eastAsia="Times New Roman" w:hAnsi="Brush Script MT" w:cs="Brush Script MT"/>
                <w:kern w:val="0"/>
                <w:sz w:val="52"/>
                <w:szCs w:val="52"/>
                <w:lang w:eastAsia="ar-SA"/>
                <w14:ligatures w14:val="none"/>
              </w:rPr>
              <w:t>“</w:t>
            </w:r>
            <w:r w:rsidR="00ED6784">
              <w:rPr>
                <w:rFonts w:ascii="Brush Script MT" w:eastAsia="Times New Roman" w:hAnsi="Brush Script MT" w:cs="Brush Script MT"/>
                <w:kern w:val="0"/>
                <w:sz w:val="52"/>
                <w:szCs w:val="52"/>
                <w:lang w:eastAsia="ar-SA"/>
                <w14:ligatures w14:val="none"/>
              </w:rPr>
              <w:t>La Riviera d’Ulisse</w:t>
            </w:r>
            <w:r w:rsidRPr="00603FD7">
              <w:rPr>
                <w:rFonts w:ascii="Brush Script MT" w:eastAsia="Times New Roman" w:hAnsi="Brush Script MT" w:cs="Brush Script MT"/>
                <w:kern w:val="0"/>
                <w:sz w:val="52"/>
                <w:szCs w:val="52"/>
                <w:lang w:eastAsia="ar-SA"/>
                <w14:ligatures w14:val="none"/>
              </w:rPr>
              <w:t>”</w:t>
            </w:r>
          </w:p>
          <w:p w14:paraId="41E0A1BD" w14:textId="77777777" w:rsidR="00184E5A" w:rsidRPr="00184E5A" w:rsidRDefault="00184E5A" w:rsidP="00184E5A">
            <w:pPr>
              <w:suppressAutoHyphens/>
              <w:spacing w:after="0" w:line="240" w:lineRule="auto"/>
              <w:ind w:left="176" w:firstLine="286"/>
              <w:jc w:val="both"/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7"/>
                <w:szCs w:val="27"/>
                <w:lang w:eastAsia="ar-SA"/>
                <w14:ligatures w14:val="none"/>
              </w:rPr>
            </w:pPr>
          </w:p>
          <w:p w14:paraId="61A99B43" w14:textId="15B05091" w:rsidR="00184E5A" w:rsidRPr="006A01CD" w:rsidRDefault="00184E5A" w:rsidP="00184E5A">
            <w:pPr>
              <w:suppressAutoHyphens/>
              <w:spacing w:after="0" w:line="240" w:lineRule="auto"/>
              <w:ind w:left="176" w:firstLine="286"/>
              <w:jc w:val="both"/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4E5A"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7"/>
                <w:szCs w:val="27"/>
                <w:lang w:eastAsia="ar-SA"/>
                <w14:ligatures w14:val="none"/>
              </w:rPr>
              <w:t xml:space="preserve"> </w:t>
            </w:r>
            <w:r w:rsidR="00AF3057" w:rsidRPr="00AF3057"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Spiagg</w:t>
            </w:r>
            <w:r w:rsidR="003357AA"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ia, onde, relax e voglia di blu, m</w:t>
            </w:r>
            <w:r w:rsidR="00AF3057" w:rsidRPr="00AF3057"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a lontano dagli affollamenti. Lungo la Riviera di Ulisse, al confine t</w:t>
            </w:r>
            <w:r w:rsidR="00B440EE"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ra Lazio e Campania</w:t>
            </w:r>
            <w:r w:rsidR="00386533"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ciò</w:t>
            </w:r>
            <w:r w:rsidR="00B440EE"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è possibile,</w:t>
            </w:r>
            <w:r w:rsidR="00AF3057" w:rsidRPr="00AF3057">
              <w:rPr>
                <w:rFonts w:ascii="Bradley Hand ITC" w:eastAsia="Times New Roman" w:hAnsi="Bradley Hand ITC" w:cs="Open Sans"/>
                <w:b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a ritmi slow, con atmosfere rilassate e con la possibilità di ammirare bellezze archeologiche e naturalistiche incredibili.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63DBE" w14:textId="77777777" w:rsidR="00184E5A" w:rsidRPr="00184E5A" w:rsidRDefault="00184E5A" w:rsidP="00184E5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4E5A">
              <w:rPr>
                <w:rFonts w:ascii="Garamond" w:eastAsia="Times New Roman" w:hAnsi="Garamond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   </w:t>
            </w:r>
          </w:p>
          <w:p w14:paraId="646B8B25" w14:textId="77777777" w:rsidR="00184E5A" w:rsidRPr="00184E5A" w:rsidRDefault="00184E5A" w:rsidP="00184E5A">
            <w:pPr>
              <w:suppressAutoHyphens/>
              <w:spacing w:after="0" w:line="240" w:lineRule="auto"/>
              <w:jc w:val="center"/>
              <w:rPr>
                <w:rFonts w:ascii="Bradley Hand ITC" w:eastAsia="Times New Roman" w:hAnsi="Bradley Hand IT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84E5A" w:rsidRPr="00184E5A" w14:paraId="088AF893" w14:textId="77777777" w:rsidTr="00DE5400">
        <w:trPr>
          <w:trHeight w:val="2123"/>
        </w:trPr>
        <w:tc>
          <w:tcPr>
            <w:tcW w:w="10314" w:type="dxa"/>
            <w:gridSpan w:val="3"/>
          </w:tcPr>
          <w:p w14:paraId="59023848" w14:textId="2499D33F" w:rsidR="00184E5A" w:rsidRPr="00413E0E" w:rsidRDefault="00B329F0" w:rsidP="00184E5A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</w:pPr>
            <w:r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 xml:space="preserve">Partiremo in </w:t>
            </w:r>
            <w:r w:rsidR="007D3820"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>pullma</w:t>
            </w:r>
            <w:r w:rsidR="002F7A2B"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 xml:space="preserve">n </w:t>
            </w:r>
            <w:r w:rsidR="00C70A03"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 xml:space="preserve">da Pergine verso le 6.00 </w:t>
            </w:r>
            <w:r w:rsidR="002F7A2B"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>per arrivare, dopo circa 10 ore di viaggio a Terracina</w:t>
            </w:r>
            <w:r w:rsidR="001868FD"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>.</w:t>
            </w:r>
          </w:p>
          <w:p w14:paraId="6E9EE401" w14:textId="54719624" w:rsidR="00C70A03" w:rsidRPr="00413E0E" w:rsidRDefault="001868FD" w:rsidP="00184E5A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</w:pPr>
            <w:r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>Alloggeremo presso l’Hotel “Le Palme Village Resort</w:t>
            </w:r>
            <w:r w:rsidR="00C70A03"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 xml:space="preserve"> ***</w:t>
            </w:r>
            <w:r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>” che sorge direttamente sulla spiaggia a circa un chilometro e mezzo dal centro di Terracina.</w:t>
            </w:r>
            <w:r w:rsidR="00C70A03"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 xml:space="preserve"> </w:t>
            </w:r>
          </w:p>
          <w:p w14:paraId="04B1CB34" w14:textId="0D577136" w:rsidR="001868FD" w:rsidRPr="00413E0E" w:rsidRDefault="00C70A03" w:rsidP="00184E5A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</w:pPr>
            <w:r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>Questo sarà il nostro “Campo base” per tutta la durata del trekking.</w:t>
            </w:r>
          </w:p>
          <w:p w14:paraId="752BD19D" w14:textId="77777777" w:rsidR="007D3820" w:rsidRPr="00413E0E" w:rsidRDefault="007D3820" w:rsidP="00184E5A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</w:pPr>
          </w:p>
          <w:p w14:paraId="42873D84" w14:textId="39CAD8F8" w:rsidR="00184E5A" w:rsidRPr="00413E0E" w:rsidRDefault="00AA09AF" w:rsidP="00C623E5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</w:pPr>
            <w:r w:rsidRPr="00413E0E"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  <w:t>La Riviera di Ulisse, così chiamata per sottolinearne l’origine mitologica, conserva angoli di meraviglia: rocce a strapiombo sotto cui si aprono calette, insenature sabbiose e baie di spiagge di dune e acque cristalline. Il tutto permeato di semplicità, autenticità e da un ritmo di vita disteso, lo stesso che nel I secolo d.C. aveva sedotto l’imperatore Tiberio che a Sperlonga fece costruire una villa i cui resti sono ancora visitabili. Perché se il mito vuole che vi sbarcò Ulisse, sicuramente fu luogo di villeggiatura prediletto dagli antichi romani. E infatti il patrimonio archeologico è notevole, con centri abitati che sono eredi di città latine sorte lungo la via Appia e la via Flacca, come Gaeta, Sperlonga, Formia, Terracina.</w:t>
            </w:r>
          </w:p>
          <w:p w14:paraId="594FD056" w14:textId="77777777" w:rsidR="00184E5A" w:rsidRPr="00413E0E" w:rsidRDefault="00184E5A" w:rsidP="00184E5A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333333"/>
                <w:kern w:val="0"/>
                <w:shd w:val="clear" w:color="auto" w:fill="FFFFFF"/>
                <w:lang w:eastAsia="ar-SA"/>
                <w14:ligatures w14:val="none"/>
              </w:rPr>
            </w:pPr>
          </w:p>
          <w:p w14:paraId="65F855D9" w14:textId="5820DC07" w:rsidR="00184E5A" w:rsidRPr="00184E5A" w:rsidRDefault="00184E5A" w:rsidP="00184E5A">
            <w:pPr>
              <w:suppressAutoHyphens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/>
                <w:bCs/>
                <w:iCs/>
                <w:kern w:val="0"/>
                <w:lang w:eastAsia="ar-SA"/>
                <w14:ligatures w14:val="none"/>
              </w:rPr>
            </w:pP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Di seguito presentiamo il </w:t>
            </w:r>
            <w:r w:rsidRPr="00413E0E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programma</w:t>
            </w:r>
            <w:r w:rsidRPr="00413E0E">
              <w:rPr>
                <w:rFonts w:ascii="Garamond" w:eastAsia="Times New Roman" w:hAnsi="Garamond" w:cs="Times New Roman"/>
                <w:b/>
                <w:bCs/>
                <w:iCs/>
                <w:kern w:val="0"/>
                <w:lang w:eastAsia="ar-SA"/>
                <w14:ligatures w14:val="none"/>
              </w:rPr>
              <w:t xml:space="preserve"> 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di massima; la cronologia delle escursioni potrà esser</w:t>
            </w:r>
            <w:r w:rsidR="00D525E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e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variata a seconda delle condizioni meteo </w:t>
            </w:r>
            <w:r w:rsidR="00D525E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e quindi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il dettaglio dei percorsi verrà comunicato</w:t>
            </w:r>
            <w:r w:rsidR="00D525E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in loco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giorno per giorno. </w:t>
            </w:r>
            <w:r w:rsidR="00D525E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L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a </w:t>
            </w:r>
            <w:r w:rsidR="00D525E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loro 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durata non supererà le</w:t>
            </w:r>
            <w:r w:rsidRPr="00413E0E">
              <w:rPr>
                <w:rFonts w:ascii="Garamond" w:eastAsia="Times New Roman" w:hAnsi="Garamond" w:cs="Times New Roman"/>
                <w:b/>
                <w:bCs/>
                <w:iCs/>
                <w:kern w:val="0"/>
                <w:lang w:eastAsia="ar-SA"/>
                <w14:ligatures w14:val="none"/>
              </w:rPr>
              <w:t xml:space="preserve"> </w:t>
            </w:r>
            <w:r w:rsidRPr="00413E0E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5 ore di cammino</w:t>
            </w:r>
            <w:r w:rsidR="00D525EA" w:rsidRPr="00413E0E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 xml:space="preserve"> effettivo</w:t>
            </w:r>
            <w:r w:rsidRPr="00413E0E">
              <w:rPr>
                <w:rFonts w:ascii="Garamond" w:eastAsia="Times New Roman" w:hAnsi="Garamond" w:cs="Times New Roman"/>
                <w:b/>
                <w:bCs/>
                <w:iCs/>
                <w:kern w:val="0"/>
                <w:lang w:eastAsia="ar-SA"/>
                <w14:ligatures w14:val="none"/>
              </w:rPr>
              <w:t xml:space="preserve"> </w:t>
            </w:r>
            <w:r w:rsidRPr="00413E0E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(</w:t>
            </w:r>
            <w:r w:rsidRPr="00413E0E">
              <w:rPr>
                <w:rFonts w:ascii="Garamond" w:eastAsia="Times New Roman" w:hAnsi="Garamond" w:cs="Times New Roman"/>
                <w:bCs/>
                <w:i/>
                <w:iCs/>
                <w:kern w:val="0"/>
                <w:lang w:eastAsia="ar-SA"/>
                <w14:ligatures w14:val="none"/>
              </w:rPr>
              <w:t>di “camminar lento ma curioso”)</w:t>
            </w:r>
            <w:r w:rsidR="00D525EA" w:rsidRPr="00413E0E">
              <w:rPr>
                <w:rFonts w:ascii="Garamond" w:eastAsia="Times New Roman" w:hAnsi="Garamond" w:cs="Times New Roman"/>
                <w:bCs/>
                <w:i/>
                <w:iCs/>
                <w:kern w:val="0"/>
                <w:lang w:eastAsia="ar-SA"/>
                <w14:ligatures w14:val="none"/>
              </w:rPr>
              <w:t>,</w:t>
            </w:r>
            <w:r w:rsidRPr="00413E0E">
              <w:rPr>
                <w:rFonts w:ascii="Garamond" w:eastAsia="Times New Roman" w:hAnsi="Garamond" w:cs="Times New Roman"/>
                <w:b/>
                <w:bCs/>
                <w:iCs/>
                <w:kern w:val="0"/>
                <w:lang w:eastAsia="ar-SA"/>
                <w14:ligatures w14:val="none"/>
              </w:rPr>
              <w:t xml:space="preserve"> 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con distanze che varieranno</w:t>
            </w:r>
            <w:r w:rsidRPr="00413E0E">
              <w:rPr>
                <w:rFonts w:ascii="Garamond" w:eastAsia="Times New Roman" w:hAnsi="Garamond" w:cs="Times New Roman"/>
                <w:b/>
                <w:bCs/>
                <w:iCs/>
                <w:kern w:val="0"/>
                <w:lang w:eastAsia="ar-SA"/>
                <w14:ligatures w14:val="none"/>
              </w:rPr>
              <w:t xml:space="preserve"> </w:t>
            </w:r>
            <w:r w:rsidRPr="00413E0E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dai 4 ai 15 km.</w:t>
            </w:r>
            <w:r w:rsidRPr="00413E0E">
              <w:rPr>
                <w:rFonts w:ascii="Garamond" w:eastAsia="Times New Roman" w:hAnsi="Garamond" w:cs="Times New Roman"/>
                <w:b/>
                <w:bCs/>
                <w:iCs/>
                <w:kern w:val="0"/>
                <w:lang w:eastAsia="ar-SA"/>
                <w14:ligatures w14:val="none"/>
              </w:rPr>
              <w:t xml:space="preserve"> 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I dislivelli s</w:t>
            </w:r>
            <w:r w:rsidR="00D525E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aranno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contenuti (max </w:t>
            </w:r>
            <w:r w:rsidR="00BC2CA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650 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m.) quindi i percorsi sono accessibili a tutti. Ci sarà</w:t>
            </w:r>
            <w:r w:rsidR="00D525E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comunque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la possibilità</w:t>
            </w:r>
            <w:r w:rsidR="00E64658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, in linea di massima,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di </w:t>
            </w:r>
            <w:r w:rsidR="00D525E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effettuare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</w:t>
            </w:r>
            <w:r w:rsidR="00D525EA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escursioni </w:t>
            </w:r>
            <w:r w:rsidR="00E64658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più agevoli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per i partecipanti che </w:t>
            </w:r>
            <w:r w:rsidR="00E64658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ritenessero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 xml:space="preserve"> impegnativ</w:t>
            </w:r>
            <w:r w:rsidR="00E64658"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o il programma giornaliero proposto</w:t>
            </w:r>
            <w:r w:rsidRPr="00413E0E">
              <w:rPr>
                <w:rFonts w:ascii="Garamond" w:eastAsia="Times New Roman" w:hAnsi="Garamond" w:cs="Times New Roman"/>
                <w:bCs/>
                <w:iCs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1026" w:type="dxa"/>
            <w:gridSpan w:val="2"/>
          </w:tcPr>
          <w:p w14:paraId="0302412C" w14:textId="77777777" w:rsidR="00184E5A" w:rsidRPr="00184E5A" w:rsidRDefault="00184E5A" w:rsidP="00184E5A">
            <w:pPr>
              <w:suppressAutoHyphens/>
              <w:spacing w:after="0" w:line="240" w:lineRule="auto"/>
              <w:ind w:left="743"/>
              <w:jc w:val="both"/>
              <w:rPr>
                <w:rFonts w:ascii="Garamond" w:eastAsia="Times New Roman" w:hAnsi="Garamond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4E5A">
              <w:rPr>
                <w:rFonts w:ascii="Garamond" w:eastAsia="Times New Roman" w:hAnsi="Garamond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</w:tr>
    </w:tbl>
    <w:p w14:paraId="704B6DC8" w14:textId="77777777" w:rsidR="00184E5A" w:rsidRDefault="00184E5A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</w:pPr>
    </w:p>
    <w:p w14:paraId="4A28DB17" w14:textId="77777777" w:rsidR="001868FD" w:rsidRDefault="001868FD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</w:pPr>
    </w:p>
    <w:p w14:paraId="22B4CE3A" w14:textId="77777777" w:rsidR="001868FD" w:rsidRDefault="001868FD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</w:pPr>
    </w:p>
    <w:p w14:paraId="113A4B73" w14:textId="77777777" w:rsidR="001868FD" w:rsidRDefault="001868FD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</w:pPr>
    </w:p>
    <w:p w14:paraId="6EC7806D" w14:textId="77777777" w:rsidR="001868FD" w:rsidRPr="00184E5A" w:rsidRDefault="001868FD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</w:pPr>
    </w:p>
    <w:p w14:paraId="18BF8CC4" w14:textId="77777777" w:rsidR="00184E5A" w:rsidRPr="00184E5A" w:rsidRDefault="00184E5A" w:rsidP="00184E5A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</w:pPr>
    </w:p>
    <w:p w14:paraId="07603DEB" w14:textId="3557405A" w:rsidR="00184E5A" w:rsidRPr="00086ED5" w:rsidRDefault="00184E5A" w:rsidP="00086ED5">
      <w:pPr>
        <w:suppressAutoHyphens/>
        <w:spacing w:after="0" w:line="240" w:lineRule="auto"/>
        <w:ind w:left="142"/>
        <w:rPr>
          <w:rFonts w:ascii="Garamond" w:eastAsia="Times New Roman" w:hAnsi="Garamond" w:cs="Times New Roman"/>
          <w:b/>
          <w:bCs/>
          <w:iCs/>
          <w:kern w:val="0"/>
          <w:sz w:val="36"/>
          <w:szCs w:val="36"/>
          <w:lang w:eastAsia="ar-SA"/>
          <w14:ligatures w14:val="none"/>
        </w:rPr>
      </w:pPr>
      <w:r w:rsidRPr="00184E5A">
        <w:rPr>
          <w:rFonts w:ascii="Garamond" w:eastAsia="Times New Roman" w:hAnsi="Garamond" w:cs="Times New Roman"/>
          <w:b/>
          <w:bCs/>
          <w:iCs/>
          <w:kern w:val="0"/>
          <w:sz w:val="36"/>
          <w:szCs w:val="36"/>
          <w:lang w:eastAsia="ar-SA"/>
          <w14:ligatures w14:val="none"/>
        </w:rPr>
        <w:t>PROGRAMMA</w:t>
      </w:r>
    </w:p>
    <w:tbl>
      <w:tblPr>
        <w:tblW w:w="10432" w:type="dxa"/>
        <w:tblLook w:val="04A0" w:firstRow="1" w:lastRow="0" w:firstColumn="1" w:lastColumn="0" w:noHBand="0" w:noVBand="1"/>
      </w:tblPr>
      <w:tblGrid>
        <w:gridCol w:w="6096"/>
        <w:gridCol w:w="4336"/>
      </w:tblGrid>
      <w:tr w:rsidR="00F90EF1" w:rsidRPr="00184E5A" w14:paraId="4109FE07" w14:textId="77777777" w:rsidTr="00FF11D5">
        <w:trPr>
          <w:trHeight w:val="2609"/>
        </w:trPr>
        <w:tc>
          <w:tcPr>
            <w:tcW w:w="6096" w:type="dxa"/>
          </w:tcPr>
          <w:p w14:paraId="12341101" w14:textId="08486706" w:rsidR="00184E5A" w:rsidRPr="00F34629" w:rsidRDefault="00184E5A" w:rsidP="00FF11D5">
            <w:pPr>
              <w:suppressAutoHyphens/>
              <w:spacing w:after="0" w:line="240" w:lineRule="auto"/>
              <w:ind w:right="-27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lang w:eastAsia="ar-SA"/>
                <w14:ligatures w14:val="none"/>
              </w:rPr>
            </w:pPr>
          </w:p>
          <w:p w14:paraId="727D026A" w14:textId="0BFDB32C" w:rsidR="00184E5A" w:rsidRPr="00413E0E" w:rsidRDefault="00184E5A" w:rsidP="00FF11D5">
            <w:pPr>
              <w:tabs>
                <w:tab w:val="left" w:pos="230"/>
              </w:tabs>
              <w:suppressAutoHyphens/>
              <w:spacing w:after="0" w:line="240" w:lineRule="auto"/>
              <w:ind w:right="-105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Viaggio di andata - domenica 1</w:t>
            </w:r>
            <w:r w:rsidR="001868FD"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maggio 202</w:t>
            </w:r>
            <w:r w:rsidR="001868FD"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  <w:p w14:paraId="3497B9B5" w14:textId="7E659AF6" w:rsidR="00184E5A" w:rsidRPr="00413E0E" w:rsidRDefault="00184E5A" w:rsidP="00FF11D5">
            <w:pPr>
              <w:tabs>
                <w:tab w:val="left" w:pos="230"/>
                <w:tab w:val="left" w:pos="5707"/>
              </w:tabs>
              <w:suppressAutoHyphens/>
              <w:spacing w:after="0" w:line="240" w:lineRule="auto"/>
              <w:ind w:right="-105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Partenza in </w:t>
            </w:r>
            <w:r w:rsidR="001868FD"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Pullman </w:t>
            </w:r>
            <w:r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da </w:t>
            </w:r>
            <w:r w:rsidR="001868FD"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Pergine</w:t>
            </w:r>
            <w:r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2A3D98"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alle </w:t>
            </w:r>
            <w:r w:rsidR="001868FD"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6.00, Via Grazioli alle 6.20, Piazzale </w:t>
            </w:r>
            <w:proofErr w:type="spellStart"/>
            <w:r w:rsidR="001868FD"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Zuffo</w:t>
            </w:r>
            <w:proofErr w:type="spellEnd"/>
            <w:r w:rsidR="001868FD" w:rsidRPr="00413E0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alle 6.30, Rovereto stazione FS alle 6.50 e Rovereto casello A22 sud alle 7.00 </w:t>
            </w:r>
          </w:p>
          <w:p w14:paraId="30301EE5" w14:textId="011544F6" w:rsidR="00184E5A" w:rsidRPr="00413E0E" w:rsidRDefault="00C70A03" w:rsidP="00FF11D5">
            <w:pPr>
              <w:tabs>
                <w:tab w:val="left" w:pos="230"/>
                <w:tab w:val="left" w:pos="5707"/>
              </w:tabs>
              <w:suppressAutoHyphens/>
              <w:spacing w:after="0" w:line="240" w:lineRule="auto"/>
              <w:ind w:right="-105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E0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Arrivo previsto a</w:t>
            </w:r>
            <w:r w:rsidR="001277C0" w:rsidRPr="00413E0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ll’hotel </w:t>
            </w:r>
            <w:r w:rsidRPr="00413E0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verso le 16.00</w:t>
            </w:r>
            <w:r w:rsidR="001277C0" w:rsidRPr="00413E0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; check-in e assegnazione delle camere.</w:t>
            </w:r>
          </w:p>
          <w:p w14:paraId="3FD09CA0" w14:textId="0308DB16" w:rsidR="00C70A03" w:rsidRPr="00F34629" w:rsidRDefault="00C70A03" w:rsidP="00FF11D5">
            <w:pPr>
              <w:tabs>
                <w:tab w:val="left" w:pos="230"/>
                <w:tab w:val="left" w:pos="5707"/>
              </w:tabs>
              <w:suppressAutoHyphens/>
              <w:spacing w:after="0" w:line="240" w:lineRule="auto"/>
              <w:ind w:right="-105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13E0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Verso le 18</w:t>
            </w:r>
            <w:r w:rsidR="009E3466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.00</w:t>
            </w:r>
            <w:r w:rsidRPr="00413E0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incontro con le guide dell’associazione “Strike Adventure”</w:t>
            </w:r>
            <w:r w:rsidR="001277C0" w:rsidRPr="00413E0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413E0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per un briefing</w:t>
            </w:r>
            <w:r w:rsidR="001277C0" w:rsidRPr="00413E0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serale che ci consentirà di immergerci nel programma delle attività condividendo obiettivi e curiosità.</w:t>
            </w:r>
          </w:p>
          <w:p w14:paraId="411DF276" w14:textId="77777777" w:rsidR="00184E5A" w:rsidRPr="00F34629" w:rsidRDefault="00184E5A" w:rsidP="00FF11D5">
            <w:pPr>
              <w:tabs>
                <w:tab w:val="left" w:pos="230"/>
                <w:tab w:val="left" w:pos="5707"/>
              </w:tabs>
              <w:suppressAutoHyphens/>
              <w:spacing w:after="0" w:line="240" w:lineRule="auto"/>
              <w:ind w:right="-105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449C1EA" w14:textId="1F7A1FC9" w:rsidR="00184E5A" w:rsidRDefault="00184E5A" w:rsidP="00FF11D5">
            <w:pPr>
              <w:tabs>
                <w:tab w:val="left" w:pos="230"/>
                <w:tab w:val="left" w:pos="5707"/>
              </w:tabs>
              <w:suppressAutoHyphens/>
              <w:spacing w:after="0" w:line="240" w:lineRule="auto"/>
              <w:ind w:right="-105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  <w:bookmarkStart w:id="0" w:name="_Hlk188783058"/>
            <w:r w:rsidRPr="00F34629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 xml:space="preserve">Cena e pernottamento in </w:t>
            </w:r>
            <w:r w:rsidR="00C70A03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 xml:space="preserve">hotel “Le Palme </w:t>
            </w:r>
            <w:r w:rsidR="001277C0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V</w:t>
            </w:r>
            <w:r w:rsidR="00C70A03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illage Resort”</w:t>
            </w:r>
            <w:bookmarkEnd w:id="0"/>
            <w:r w:rsidR="00F705EB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.</w:t>
            </w:r>
          </w:p>
          <w:p w14:paraId="34EB6658" w14:textId="1BB553D6" w:rsidR="00F90EF1" w:rsidRPr="00F34629" w:rsidRDefault="00F90EF1" w:rsidP="009B5FB3">
            <w:pPr>
              <w:tabs>
                <w:tab w:val="left" w:pos="5707"/>
              </w:tabs>
              <w:suppressAutoHyphens/>
              <w:spacing w:after="0" w:line="240" w:lineRule="auto"/>
              <w:ind w:right="736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</w:p>
        </w:tc>
        <w:tc>
          <w:tcPr>
            <w:tcW w:w="4336" w:type="dxa"/>
          </w:tcPr>
          <w:p w14:paraId="45C210C4" w14:textId="733D78A9" w:rsidR="00184E5A" w:rsidRPr="00184E5A" w:rsidRDefault="001277C0" w:rsidP="00184E5A">
            <w:pPr>
              <w:suppressAutoHyphens/>
              <w:spacing w:after="0" w:line="240" w:lineRule="auto"/>
              <w:ind w:left="498" w:hanging="464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iCs/>
                <w:noProof/>
                <w:kern w:val="0"/>
                <w:sz w:val="16"/>
                <w:szCs w:val="16"/>
                <w:lang w:eastAsia="it-IT"/>
                <w14:ligatures w14:val="none"/>
              </w:rPr>
              <w:drawing>
                <wp:anchor distT="0" distB="0" distL="114300" distR="114300" simplePos="0" relativeHeight="251671552" behindDoc="0" locked="0" layoutInCell="1" allowOverlap="1" wp14:anchorId="6A444F93" wp14:editId="1DEF32B9">
                  <wp:simplePos x="0" y="0"/>
                  <wp:positionH relativeFrom="column">
                    <wp:posOffset>171162</wp:posOffset>
                  </wp:positionH>
                  <wp:positionV relativeFrom="paragraph">
                    <wp:posOffset>210544</wp:posOffset>
                  </wp:positionV>
                  <wp:extent cx="2230755" cy="1871586"/>
                  <wp:effectExtent l="0" t="0" r="0" b="0"/>
                  <wp:wrapNone/>
                  <wp:docPr id="207140614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068" cy="1881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632FAE" w14:textId="77777777" w:rsidR="00184E5A" w:rsidRPr="00184E5A" w:rsidRDefault="00184E5A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12"/>
          <w:szCs w:val="12"/>
          <w:lang w:eastAsia="ar-SA"/>
          <w14:ligatures w14:val="none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6804"/>
        <w:gridCol w:w="3294"/>
      </w:tblGrid>
      <w:tr w:rsidR="00184E5A" w:rsidRPr="003A3A1C" w14:paraId="4479F578" w14:textId="77777777" w:rsidTr="009B5FB3">
        <w:tc>
          <w:tcPr>
            <w:tcW w:w="6804" w:type="dxa"/>
          </w:tcPr>
          <w:p w14:paraId="7328F795" w14:textId="19BA4A81" w:rsidR="00184E5A" w:rsidRPr="000E35DE" w:rsidRDefault="00184E5A" w:rsidP="003A3A1C">
            <w:pPr>
              <w:suppressAutoHyphens/>
              <w:spacing w:after="0" w:line="240" w:lineRule="auto"/>
              <w:ind w:right="594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E35D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1^ escursione – lunedì 1</w:t>
            </w:r>
            <w:r w:rsidR="005647A7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 w:rsidRPr="000E35D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maggio</w:t>
            </w:r>
            <w:r w:rsidR="001C436D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202</w:t>
            </w:r>
            <w:r w:rsidR="005647A7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  <w:p w14:paraId="05AEF303" w14:textId="1173D303" w:rsidR="00184E5A" w:rsidRPr="003A3A1C" w:rsidRDefault="00AD197F" w:rsidP="003A3A1C">
            <w:pPr>
              <w:suppressAutoHyphens/>
              <w:spacing w:after="0" w:line="240" w:lineRule="auto"/>
              <w:ind w:right="594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Monte Orlando (Gaeta)</w:t>
            </w:r>
          </w:p>
          <w:p w14:paraId="3611D481" w14:textId="57A9937D" w:rsidR="00AD197F" w:rsidRDefault="00184E5A" w:rsidP="003A3A1C">
            <w:pPr>
              <w:suppressAutoHyphens/>
              <w:spacing w:after="0" w:line="240" w:lineRule="auto"/>
              <w:ind w:right="594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Anello</w:t>
            </w:r>
            <w:r w:rsidR="00AD197F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panoramico del promontorio + mausoleo romano.</w:t>
            </w:r>
          </w:p>
          <w:p w14:paraId="2C4B93CB" w14:textId="00966984" w:rsidR="00DD1DE3" w:rsidRDefault="00AD197F" w:rsidP="003A3A1C">
            <w:pPr>
              <w:suppressAutoHyphens/>
              <w:spacing w:after="0" w:line="240" w:lineRule="auto"/>
              <w:ind w:right="594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Escursione ad anello suggestiva che attraverso il promontorio di Gaeta regalando splendide vedute sul mare e sulla costa.</w:t>
            </w:r>
            <w:r w:rsidR="00DD1DE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3DFE8E59" w14:textId="0BDC69D8" w:rsidR="00DD1DE3" w:rsidRDefault="00AD197F" w:rsidP="003A3A1C">
            <w:pPr>
              <w:suppressAutoHyphens/>
              <w:spacing w:after="0" w:line="240" w:lineRule="auto"/>
              <w:ind w:right="594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Il percorso alterna sentieri panoramici e tratti immersi nella macchia mediterranea</w:t>
            </w:r>
            <w:r w:rsidR="00184E5A"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con passaggio presso un affascinante mausoleo romano</w:t>
            </w:r>
            <w:r w:rsidR="00E043AD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*</w:t>
            </w: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, testimonianza storica di grande valore</w:t>
            </w:r>
            <w:r w:rsidR="00DD1DE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  <w:p w14:paraId="23AD7283" w14:textId="5C12FFBC" w:rsidR="00184E5A" w:rsidRDefault="00E043AD" w:rsidP="003A3A1C">
            <w:pPr>
              <w:suppressAutoHyphens/>
              <w:spacing w:after="0" w:line="240" w:lineRule="auto"/>
              <w:ind w:right="594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È</w:t>
            </w:r>
            <w:r w:rsidR="00794A9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184E5A"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previsto un percorso </w:t>
            </w:r>
            <w:r w:rsid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alternativo</w:t>
            </w:r>
            <w:r w:rsidR="00184E5A"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per chi non si sentisse </w:t>
            </w:r>
            <w:r w:rsid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in grado </w:t>
            </w:r>
            <w:r w:rsidR="00184E5A"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di </w:t>
            </w:r>
            <w:r w:rsid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effettuare questo itinerario.</w:t>
            </w:r>
            <w:r w:rsidR="00184E5A"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68836341" w14:textId="1449B807" w:rsidR="00AD197F" w:rsidRPr="003A3A1C" w:rsidRDefault="00AD197F" w:rsidP="003A3A1C">
            <w:pPr>
              <w:suppressAutoHyphens/>
              <w:spacing w:after="0" w:line="240" w:lineRule="auto"/>
              <w:ind w:right="594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D197F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ore 4.30, 4</w:t>
            </w:r>
            <w:r w:rsidRPr="00AD197F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00 metri di dislivello).</w:t>
            </w:r>
          </w:p>
          <w:p w14:paraId="6539ED81" w14:textId="5E7C77DC" w:rsidR="00184E5A" w:rsidRDefault="00184E5A" w:rsidP="003A3A1C">
            <w:pPr>
              <w:suppressAutoHyphens/>
              <w:spacing w:after="0" w:line="240" w:lineRule="auto"/>
              <w:ind w:right="594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3BA1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Pranzo al sacco</w:t>
            </w:r>
            <w:r w:rsidR="003A3A1C"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  <w:r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3CEA8426" w14:textId="3E2FB75E" w:rsidR="00E043AD" w:rsidRPr="003A3A1C" w:rsidRDefault="00E043AD" w:rsidP="003A3A1C">
            <w:pPr>
              <w:suppressAutoHyphens/>
              <w:spacing w:after="0" w:line="240" w:lineRule="auto"/>
              <w:ind w:right="594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*Il Mausoleo Romano è chiuso al pubblico, è previsto un passaggio accanto alla struttura per godere del panorama e una spiegazione del monumento.</w:t>
            </w:r>
          </w:p>
          <w:p w14:paraId="7A5954D0" w14:textId="77777777" w:rsidR="00184E5A" w:rsidRPr="00184E5A" w:rsidRDefault="00184E5A" w:rsidP="003A3A1C">
            <w:pPr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94" w:type="dxa"/>
          </w:tcPr>
          <w:p w14:paraId="50179F6E" w14:textId="15041B94" w:rsidR="00184E5A" w:rsidRPr="003A3A1C" w:rsidRDefault="00184E5A" w:rsidP="003A3A1C">
            <w:pPr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54C2025" w14:textId="1F8C18CD" w:rsidR="00184E5A" w:rsidRPr="003A3A1C" w:rsidRDefault="00A314EA" w:rsidP="003A3A1C">
            <w:pPr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207F1B">
              <w:rPr>
                <w:rFonts w:ascii="Comic Sans MS" w:eastAsia="Times New Roman" w:hAnsi="Comic Sans MS" w:cs="Times New Roman"/>
                <w:b/>
                <w:bCs/>
                <w:iCs/>
                <w:noProof/>
                <w:kern w:val="0"/>
                <w:sz w:val="20"/>
                <w:szCs w:val="20"/>
                <w:lang w:eastAsia="it-IT"/>
                <w14:ligatures w14:val="none"/>
              </w:rPr>
              <w:drawing>
                <wp:anchor distT="0" distB="0" distL="114300" distR="114300" simplePos="0" relativeHeight="251673600" behindDoc="0" locked="0" layoutInCell="1" allowOverlap="1" wp14:anchorId="0416BA08" wp14:editId="2DF4C5C5">
                  <wp:simplePos x="0" y="0"/>
                  <wp:positionH relativeFrom="column">
                    <wp:posOffset>-61726</wp:posOffset>
                  </wp:positionH>
                  <wp:positionV relativeFrom="paragraph">
                    <wp:posOffset>369659</wp:posOffset>
                  </wp:positionV>
                  <wp:extent cx="1948180" cy="1858010"/>
                  <wp:effectExtent l="0" t="0" r="0" b="8890"/>
                  <wp:wrapTopAndBottom/>
                  <wp:docPr id="1" name="Immagine 1" descr="C:\Users\unicredit\Pictures\monte Orlan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nicredit\Pictures\monte Orlan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85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CAE81E" w14:textId="2B22302C" w:rsidR="00184E5A" w:rsidRPr="003A3A1C" w:rsidRDefault="00184E5A" w:rsidP="003A3A1C">
      <w:pPr>
        <w:tabs>
          <w:tab w:val="left" w:pos="5707"/>
        </w:tabs>
        <w:suppressAutoHyphens/>
        <w:spacing w:after="0" w:line="240" w:lineRule="auto"/>
        <w:ind w:left="142" w:right="736"/>
        <w:jc w:val="both"/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</w:pPr>
      <w:r w:rsidRPr="003A3A1C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Cena e pernottamento </w:t>
      </w:r>
      <w:r w:rsidR="000E408B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all’ </w:t>
      </w:r>
      <w:r w:rsidRPr="003A3A1C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hotel </w:t>
      </w:r>
      <w:r w:rsidR="00DD1DE3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“Le Palme Village Resort”</w:t>
      </w:r>
      <w:r w:rsidR="00F705EB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.</w:t>
      </w:r>
      <w:r w:rsidRPr="003A3A1C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</w:t>
      </w:r>
    </w:p>
    <w:p w14:paraId="03217B3A" w14:textId="49074A2E" w:rsidR="00184E5A" w:rsidRPr="00184E5A" w:rsidRDefault="00184E5A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lang w:eastAsia="ar-SA"/>
          <w14:ligatures w14:val="none"/>
        </w:rPr>
      </w:pPr>
    </w:p>
    <w:p w14:paraId="3681139F" w14:textId="77777777" w:rsidR="00184E5A" w:rsidRPr="00184E5A" w:rsidRDefault="00184E5A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lang w:eastAsia="ar-SA"/>
          <w14:ligatures w14:val="none"/>
        </w:rPr>
      </w:pPr>
    </w:p>
    <w:p w14:paraId="10DA9368" w14:textId="15311466" w:rsidR="00184E5A" w:rsidRPr="00184E5A" w:rsidRDefault="00184E5A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tbl>
      <w:tblPr>
        <w:tblW w:w="10524" w:type="dxa"/>
        <w:tblLook w:val="04A0" w:firstRow="1" w:lastRow="0" w:firstColumn="1" w:lastColumn="0" w:noHBand="0" w:noVBand="1"/>
      </w:tblPr>
      <w:tblGrid>
        <w:gridCol w:w="6804"/>
        <w:gridCol w:w="3720"/>
      </w:tblGrid>
      <w:tr w:rsidR="005677FA" w:rsidRPr="00C439E1" w14:paraId="1343631C" w14:textId="77777777" w:rsidTr="005677FA">
        <w:tc>
          <w:tcPr>
            <w:tcW w:w="6804" w:type="dxa"/>
          </w:tcPr>
          <w:p w14:paraId="2C55C2B1" w14:textId="4EE039A4" w:rsidR="00184E5A" w:rsidRPr="00DD1DE3" w:rsidRDefault="00184E5A" w:rsidP="00C439E1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D1DE3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2^ escursione - martedì </w:t>
            </w:r>
            <w:r w:rsidR="00DD1DE3" w:rsidRPr="00DD1DE3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  <w:r w:rsidRPr="00DD1DE3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maggio</w:t>
            </w:r>
            <w:r w:rsidR="001C436D" w:rsidRPr="00DD1DE3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202</w:t>
            </w:r>
            <w:r w:rsidR="00DD1DE3" w:rsidRPr="00DD1DE3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  <w:p w14:paraId="0BDE4F02" w14:textId="6959056A" w:rsidR="00DD1DE3" w:rsidRPr="00DD1DE3" w:rsidRDefault="00DD1DE3" w:rsidP="00DD1DE3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D1DE3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Il Picco di Circe per la via delle creste</w:t>
            </w:r>
          </w:p>
          <w:p w14:paraId="6A89C1D0" w14:textId="18AFD0E3" w:rsidR="00DD1DE3" w:rsidRPr="00DD1DE3" w:rsidRDefault="00DD1DE3" w:rsidP="00DD1DE3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Un’e</w:t>
            </w:r>
            <w:r w:rsidRPr="00DD1DE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scursione </w:t>
            </w: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intensa e spettacolare sul rilievo calcareo del promontorio del Circeo, dimora di Dei, maghe ed eroi: un vero e proprio tripudio di panorami mozzafiato sul mare. Cammineremo lungo l’intera cresta per giungere sul picco di Circe che, nonostante i suoi 541 metri</w:t>
            </w:r>
            <w:r w:rsidR="0094350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ci regalerà sconfinati orizzonti sulle Isole Pontine e il golfo di Gaeta-</w:t>
            </w:r>
          </w:p>
          <w:p w14:paraId="41DD2A58" w14:textId="604352AF" w:rsidR="00DD1DE3" w:rsidRPr="00DD1DE3" w:rsidRDefault="00E043AD" w:rsidP="00DD1DE3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3A3A1C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È</w:t>
            </w:r>
            <w:r w:rsidR="00794A9E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D1DE3" w:rsidRPr="00DD1DE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previsto un percorso alternativo per chi non si sentisse in grado di effettuare questo itinerario. </w:t>
            </w:r>
          </w:p>
          <w:p w14:paraId="5CAE4D61" w14:textId="38929C3A" w:rsidR="00DD1DE3" w:rsidRDefault="00DD1DE3" w:rsidP="00DD1DE3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D1DE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 w:rsidR="0094350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9 chilometri</w:t>
            </w:r>
            <w:r w:rsidRPr="00DD1DE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94350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65</w:t>
            </w:r>
            <w:r w:rsidRPr="00DD1DE3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0 metri di dislivello).</w:t>
            </w:r>
          </w:p>
          <w:p w14:paraId="1E8E5C78" w14:textId="7DE4014E" w:rsidR="002F5E38" w:rsidRPr="00703BA1" w:rsidRDefault="00BC2CAA" w:rsidP="00DD1DE3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3BA1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Pranzo al sacco.</w:t>
            </w:r>
          </w:p>
          <w:p w14:paraId="12EDD4E5" w14:textId="38395FBD" w:rsidR="00943503" w:rsidRPr="00943503" w:rsidRDefault="00943503" w:rsidP="002F5E38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</w:p>
        </w:tc>
        <w:tc>
          <w:tcPr>
            <w:tcW w:w="3720" w:type="dxa"/>
          </w:tcPr>
          <w:p w14:paraId="07555895" w14:textId="6EACAD30" w:rsidR="005677FA" w:rsidRDefault="005677FA" w:rsidP="005677FA">
            <w:pPr>
              <w:pStyle w:val="NormaleWeb"/>
            </w:pPr>
          </w:p>
          <w:p w14:paraId="490D0346" w14:textId="1704C4A4" w:rsidR="00184E5A" w:rsidRPr="00C439E1" w:rsidRDefault="008F7C8A" w:rsidP="00C439E1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6672" behindDoc="0" locked="0" layoutInCell="1" allowOverlap="1" wp14:anchorId="2C070309" wp14:editId="4D277884">
                  <wp:simplePos x="0" y="0"/>
                  <wp:positionH relativeFrom="column">
                    <wp:posOffset>-2594</wp:posOffset>
                  </wp:positionH>
                  <wp:positionV relativeFrom="paragraph">
                    <wp:posOffset>-1778</wp:posOffset>
                  </wp:positionV>
                  <wp:extent cx="1903740" cy="1709992"/>
                  <wp:effectExtent l="0" t="0" r="1270" b="5080"/>
                  <wp:wrapTopAndBottom/>
                  <wp:docPr id="4" name="Immagine 4" descr="C:\Users\unicredit\Desktop\MONTAGNA\TREKKING\2026 RIVIERA DI ULISSE\picco di circ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nicredit\Desktop\MONTAGNA\TREKKING\2026 RIVIERA DI ULISSE\picco di circ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0" cy="1709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39FD62" w14:textId="599ECCC4" w:rsidR="00943503" w:rsidRPr="00943503" w:rsidRDefault="002F5E38" w:rsidP="00943503">
      <w:pPr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</w:pPr>
      <w:r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</w:t>
      </w:r>
      <w:r w:rsidR="00943503" w:rsidRPr="00943503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Cena e pernottamento all’ hotel “Le Palme Village Resort”</w:t>
      </w:r>
      <w:r w:rsidR="00F705EB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.</w:t>
      </w:r>
      <w:r w:rsidR="00943503" w:rsidRPr="00943503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</w:t>
      </w:r>
    </w:p>
    <w:p w14:paraId="6CA70B27" w14:textId="77777777" w:rsidR="00C439E1" w:rsidRDefault="00C439E1" w:rsidP="00C439E1">
      <w:pPr>
        <w:tabs>
          <w:tab w:val="left" w:pos="6096"/>
          <w:tab w:val="left" w:pos="6804"/>
        </w:tabs>
        <w:suppressAutoHyphens/>
        <w:spacing w:after="0" w:line="240" w:lineRule="auto"/>
        <w:ind w:left="142" w:right="736"/>
        <w:jc w:val="both"/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</w:pPr>
    </w:p>
    <w:tbl>
      <w:tblPr>
        <w:tblW w:w="10382" w:type="dxa"/>
        <w:tblLayout w:type="fixed"/>
        <w:tblLook w:val="04A0" w:firstRow="1" w:lastRow="0" w:firstColumn="1" w:lastColumn="0" w:noHBand="0" w:noVBand="1"/>
      </w:tblPr>
      <w:tblGrid>
        <w:gridCol w:w="6804"/>
        <w:gridCol w:w="3578"/>
      </w:tblGrid>
      <w:tr w:rsidR="00086ED5" w:rsidRPr="00184E5A" w14:paraId="0FF510FE" w14:textId="77777777" w:rsidTr="00086ED5">
        <w:trPr>
          <w:trHeight w:val="2892"/>
        </w:trPr>
        <w:tc>
          <w:tcPr>
            <w:tcW w:w="6804" w:type="dxa"/>
          </w:tcPr>
          <w:p w14:paraId="5AAE129D" w14:textId="77777777" w:rsidR="00086ED5" w:rsidRPr="00086ED5" w:rsidRDefault="00086ED5" w:rsidP="00086ED5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B6CC342" w14:textId="3A5C9B6C" w:rsidR="00086ED5" w:rsidRPr="00086ED5" w:rsidRDefault="00086ED5" w:rsidP="00086ED5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86ED5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3^ escursione – mercoledì </w:t>
            </w:r>
            <w:r w:rsidR="002A2407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  <w:r w:rsidRPr="00086ED5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maggio 202</w:t>
            </w:r>
            <w:r w:rsidR="002A2407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  <w:p w14:paraId="64B5A7AE" w14:textId="24AD2C44" w:rsidR="00A97E86" w:rsidRPr="00086ED5" w:rsidRDefault="002A2407" w:rsidP="00086ED5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Sperlonga e la Grotta di Tiberio</w:t>
            </w:r>
          </w:p>
          <w:p w14:paraId="036EE595" w14:textId="75F73D46" w:rsidR="00086ED5" w:rsidRDefault="00A97E86" w:rsidP="00A97E86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Escursione panoramica che collega la storica Torre Truglia all’area archeologica della villa di Tiberio</w:t>
            </w:r>
            <w:r w:rsidR="00F705EB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(ingresso al Parco Archeologico 7 € per persona da pagare in loco)</w:t>
            </w: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, lungo un percorso ricco di scorci sul mare e sul litorale. Il sentiero alterna tratti costieri e passaggi immersi nella vegetazione mediterranea unendo natura, paesaggi</w:t>
            </w:r>
            <w:r w:rsidR="002F5E38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o e testimonianze storiche di grande fascino.</w:t>
            </w:r>
          </w:p>
          <w:p w14:paraId="239B25D1" w14:textId="7D8199A9" w:rsidR="002F5E38" w:rsidRPr="00053ACE" w:rsidRDefault="002F5E38" w:rsidP="00A97E86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3AC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Pranzo </w:t>
            </w:r>
            <w:r w:rsidR="00E043AD" w:rsidRPr="00053AC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al sacco.</w:t>
            </w:r>
          </w:p>
          <w:p w14:paraId="506A4125" w14:textId="0D1C1AC3" w:rsidR="00086ED5" w:rsidRPr="00086ED5" w:rsidRDefault="00086ED5" w:rsidP="00086ED5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86ED5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 w:rsidR="002F5E38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ore 4.0,</w:t>
            </w:r>
            <w:r w:rsidRPr="00086ED5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2F5E38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300 metri di dislivello</w:t>
            </w:r>
            <w:r w:rsidRPr="00086ED5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="00323444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  <w:p w14:paraId="0C78AA1B" w14:textId="30E6B5FF" w:rsidR="00086ED5" w:rsidRDefault="00E043AD" w:rsidP="002F5E38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  <w:r w:rsidRPr="00B41D51">
              <w:rPr>
                <w:rFonts w:ascii="Garamond" w:eastAsia="Times New Roman" w:hAnsi="Garamond" w:cs="Times New Roman"/>
                <w:b/>
                <w:bCs/>
                <w:iCs/>
                <w:kern w:val="0"/>
                <w:highlight w:val="yellow"/>
                <w:lang w:eastAsia="ar-SA"/>
                <w14:ligatures w14:val="none"/>
              </w:rPr>
              <w:t>NOTA</w:t>
            </w:r>
            <w:r>
              <w:rPr>
                <w:rFonts w:ascii="Garamond" w:eastAsia="Times New Roman" w:hAnsi="Garamond" w:cs="Times New Roman"/>
                <w:iCs/>
                <w:kern w:val="0"/>
                <w:highlight w:val="yellow"/>
                <w:lang w:eastAsia="ar-SA"/>
                <w14:ligatures w14:val="none"/>
              </w:rPr>
              <w:t>:</w:t>
            </w:r>
            <w:r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 xml:space="preserve"> l’escursione potrebbe essere sostituita con “il sentiero d’Ulisse” previa verifica delle condizioni del percorso.</w:t>
            </w:r>
          </w:p>
          <w:p w14:paraId="5B521A19" w14:textId="77777777" w:rsidR="002F5E38" w:rsidRDefault="002F5E38" w:rsidP="002F5E38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</w:p>
          <w:p w14:paraId="6052CA4E" w14:textId="3C2271AA" w:rsidR="00086ED5" w:rsidRPr="00ED363F" w:rsidRDefault="002F5E38" w:rsidP="00086ED5">
            <w:pPr>
              <w:tabs>
                <w:tab w:val="left" w:pos="6804"/>
              </w:tabs>
              <w:suppressAutoHyphens/>
              <w:spacing w:after="0" w:line="240" w:lineRule="auto"/>
              <w:ind w:right="736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  <w:r w:rsidRPr="002F5E38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Cena e pernottamento all’ hotel “Le Palme Village Resort”</w:t>
            </w:r>
            <w:r w:rsidR="00F705EB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3578" w:type="dxa"/>
          </w:tcPr>
          <w:p w14:paraId="7CC3A2BD" w14:textId="61470E90" w:rsidR="005677FA" w:rsidRDefault="005677FA" w:rsidP="005677FA">
            <w:pPr>
              <w:pStyle w:val="NormaleWeb"/>
            </w:pPr>
          </w:p>
          <w:p w14:paraId="6327FBD5" w14:textId="2CA54F7A" w:rsidR="00086ED5" w:rsidRPr="00184E5A" w:rsidRDefault="005677FA" w:rsidP="00086ED5">
            <w:pPr>
              <w:tabs>
                <w:tab w:val="left" w:pos="6274"/>
              </w:tabs>
              <w:suppressAutoHyphens/>
              <w:spacing w:after="0" w:line="240" w:lineRule="auto"/>
              <w:ind w:right="594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CE6D934" wp14:editId="593A2785">
                  <wp:extent cx="2131228" cy="1352550"/>
                  <wp:effectExtent l="0" t="0" r="2540" b="0"/>
                  <wp:docPr id="10" name="Immagine 10" descr="C:\Users\unicredit\Desktop\MONTAGNA\TREKKING\2026 RIVIERA DI ULISSE\sperlon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nicredit\Desktop\MONTAGNA\TREKKING\2026 RIVIERA DI ULISSE\sperlon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996" cy="1353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813E01" w14:textId="203DDAF9" w:rsidR="00184E5A" w:rsidRPr="00184E5A" w:rsidRDefault="00184E5A" w:rsidP="00184E5A">
      <w:pPr>
        <w:suppressAutoHyphens/>
        <w:spacing w:after="0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</w:p>
    <w:p w14:paraId="0334751F" w14:textId="77777777" w:rsidR="00184E5A" w:rsidRPr="00184E5A" w:rsidRDefault="00184E5A" w:rsidP="00184E5A">
      <w:pPr>
        <w:suppressAutoHyphens/>
        <w:spacing w:after="0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</w:p>
    <w:p w14:paraId="0E7DE80D" w14:textId="77777777" w:rsidR="00184E5A" w:rsidRPr="00184E5A" w:rsidRDefault="00184E5A" w:rsidP="00184E5A">
      <w:pPr>
        <w:suppressAutoHyphens/>
        <w:spacing w:after="0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6804"/>
        <w:gridCol w:w="3828"/>
      </w:tblGrid>
      <w:tr w:rsidR="005677FA" w:rsidRPr="00184E5A" w14:paraId="17E51A87" w14:textId="77777777" w:rsidTr="005677FA">
        <w:trPr>
          <w:trHeight w:val="1142"/>
        </w:trPr>
        <w:tc>
          <w:tcPr>
            <w:tcW w:w="6804" w:type="dxa"/>
          </w:tcPr>
          <w:p w14:paraId="0BF12364" w14:textId="28C5BF5F" w:rsidR="00184E5A" w:rsidRPr="00A342A6" w:rsidRDefault="00184E5A" w:rsidP="00A342A6">
            <w:pPr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bookmarkStart w:id="1" w:name="_Hlk188784902"/>
            <w:r w:rsidRPr="00A342A6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4^ escursione – giovedì 2</w:t>
            </w:r>
            <w:r w:rsidR="002F5E38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Pr="00A342A6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maggio</w:t>
            </w:r>
            <w:r w:rsidR="001C436D" w:rsidRPr="00A342A6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202</w:t>
            </w:r>
            <w:r w:rsidR="002F5E38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  <w:p w14:paraId="57ED24C6" w14:textId="03A5DC92" w:rsidR="00771338" w:rsidRDefault="002F5E38" w:rsidP="00A342A6">
            <w:pPr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Isola di Ponza</w:t>
            </w:r>
          </w:p>
          <w:p w14:paraId="163FC8EA" w14:textId="4725B47D" w:rsidR="00184E5A" w:rsidRDefault="00F705EB" w:rsidP="00A342A6">
            <w:pPr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Partenza in aliscafo per Ponza. All’arrivo partenza per un’esclusiva </w:t>
            </w:r>
            <w:r w:rsidR="002F5E38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escursione in barca tra i segreti </w:t>
            </w: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dell’Isola</w:t>
            </w:r>
            <w:r w:rsidR="002F5E38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: dalle millenarie Grotte di Ponzio Pilato, antico sito archeologico romano, </w:t>
            </w:r>
            <w:r w:rsidR="003F5089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alla leggendaria Grotta d’Ulisse, fino ai riflessi cristallini della Grotta Smeraldo. Un viaggio via mare attraverso le magiche calette e le grotte di Ponza che unisce storia, mito e natura in uno scenario mozzafiato.</w:t>
            </w:r>
          </w:p>
          <w:p w14:paraId="7C9E32B7" w14:textId="08D21DDA" w:rsidR="003F5089" w:rsidRPr="00053ACE" w:rsidRDefault="003F5089" w:rsidP="00A342A6">
            <w:pPr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3AC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Pranzo tipico </w:t>
            </w:r>
            <w:r w:rsidR="00F705EB" w:rsidRPr="00053AC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a base di pesce </w:t>
            </w:r>
            <w:r w:rsidRPr="00053AC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sull’isola</w:t>
            </w:r>
            <w:r w:rsidR="00F705EB" w:rsidRPr="00053AC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  <w:p w14:paraId="59957F7C" w14:textId="77777777" w:rsidR="00184E5A" w:rsidRPr="00184E5A" w:rsidRDefault="00184E5A" w:rsidP="00A342A6">
            <w:pPr>
              <w:suppressAutoHyphens/>
              <w:spacing w:after="0" w:line="240" w:lineRule="auto"/>
              <w:ind w:right="744"/>
              <w:jc w:val="both"/>
              <w:rPr>
                <w:rFonts w:ascii="Garamond" w:eastAsia="Times New Roman" w:hAnsi="Garamond" w:cs="MinionPro-Regular"/>
                <w:kern w:val="0"/>
                <w:lang w:eastAsia="ar-SA"/>
                <w14:ligatures w14:val="none"/>
              </w:rPr>
            </w:pPr>
          </w:p>
          <w:p w14:paraId="57489D80" w14:textId="106F6745" w:rsidR="00184E5A" w:rsidRPr="00A342A6" w:rsidRDefault="003F5089" w:rsidP="00A342A6">
            <w:pPr>
              <w:suppressAutoHyphens/>
              <w:spacing w:after="0" w:line="240" w:lineRule="auto"/>
              <w:ind w:right="744"/>
              <w:jc w:val="both"/>
              <w:rPr>
                <w:rFonts w:ascii="Garamond" w:eastAsia="Times New Roman" w:hAnsi="Garamond" w:cs="MinionPro-Regular"/>
                <w:kern w:val="0"/>
                <w:lang w:eastAsia="ar-SA"/>
                <w14:ligatures w14:val="none"/>
              </w:rPr>
            </w:pPr>
            <w:r w:rsidRPr="003F5089">
              <w:rPr>
                <w:rFonts w:ascii="Garamond" w:eastAsia="Times New Roman" w:hAnsi="Garamond" w:cs="MinionPro-Regular"/>
                <w:kern w:val="0"/>
                <w:lang w:eastAsia="ar-SA"/>
                <w14:ligatures w14:val="none"/>
              </w:rPr>
              <w:t>Cena e pernottamento all’ hotel “Le Palme Village Resort”</w:t>
            </w:r>
            <w:r w:rsidR="00F705EB">
              <w:rPr>
                <w:rFonts w:ascii="Garamond" w:eastAsia="Times New Roman" w:hAnsi="Garamond" w:cs="MinionPro-Regular"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3828" w:type="dxa"/>
          </w:tcPr>
          <w:p w14:paraId="0EB329BF" w14:textId="2D9BDE53" w:rsidR="005677FA" w:rsidRDefault="005677FA" w:rsidP="005677FA">
            <w:pPr>
              <w:pStyle w:val="NormaleWeb"/>
            </w:pPr>
          </w:p>
          <w:p w14:paraId="17CF0F18" w14:textId="15C1AADD" w:rsidR="00184E5A" w:rsidRPr="00184E5A" w:rsidRDefault="005677FA" w:rsidP="00412BA7">
            <w:pPr>
              <w:suppressAutoHyphens/>
              <w:spacing w:after="0" w:line="240" w:lineRule="auto"/>
              <w:ind w:right="594" w:firstLine="132"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1C49A34" wp14:editId="620A1992">
                  <wp:extent cx="2009430" cy="1353820"/>
                  <wp:effectExtent l="0" t="0" r="0" b="0"/>
                  <wp:docPr id="14" name="Immagine 14" descr="C:\Users\unicredit\Desktop\MONTAGNA\TREKKING\2026 RIVIERA DI ULISSE\pon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nicredit\Desktop\MONTAGNA\TREKKING\2026 RIVIERA DI ULISSE\pon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474" cy="138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2CC27" w14:textId="12562C1B" w:rsidR="00184E5A" w:rsidRPr="00184E5A" w:rsidRDefault="00184E5A" w:rsidP="00412BA7">
            <w:pPr>
              <w:suppressAutoHyphens/>
              <w:spacing w:after="0" w:line="240" w:lineRule="auto"/>
              <w:ind w:right="594" w:firstLine="132"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1DDEFC77" w14:textId="2A709C45" w:rsidR="00184E5A" w:rsidRPr="00184E5A" w:rsidRDefault="00184E5A" w:rsidP="00412BA7">
            <w:pPr>
              <w:spacing w:before="100" w:beforeAutospacing="1" w:after="100" w:afterAutospacing="1" w:line="240" w:lineRule="auto"/>
              <w:ind w:right="594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  <w:p w14:paraId="0E88244B" w14:textId="77777777" w:rsidR="00184E5A" w:rsidRPr="00184E5A" w:rsidRDefault="00184E5A" w:rsidP="00412BA7">
            <w:pPr>
              <w:suppressAutoHyphens/>
              <w:spacing w:after="0" w:line="240" w:lineRule="auto"/>
              <w:ind w:right="594" w:firstLine="132"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bookmarkEnd w:id="1"/>
    </w:tbl>
    <w:p w14:paraId="4B37793F" w14:textId="77777777" w:rsidR="00184E5A" w:rsidRPr="00184E5A" w:rsidRDefault="00184E5A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2A333550" w14:textId="77777777" w:rsidR="00184E5A" w:rsidRPr="00184E5A" w:rsidRDefault="00184E5A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09910639" w14:textId="77777777" w:rsidR="00184E5A" w:rsidRPr="00184E5A" w:rsidRDefault="00184E5A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6379"/>
        <w:gridCol w:w="3686"/>
      </w:tblGrid>
      <w:tr w:rsidR="005677FA" w:rsidRPr="00184E5A" w14:paraId="5B0AE342" w14:textId="77777777" w:rsidTr="00694388">
        <w:trPr>
          <w:trHeight w:val="1142"/>
        </w:trPr>
        <w:tc>
          <w:tcPr>
            <w:tcW w:w="6379" w:type="dxa"/>
          </w:tcPr>
          <w:p w14:paraId="1BA8691D" w14:textId="77777777" w:rsidR="00184E5A" w:rsidRPr="00184E5A" w:rsidRDefault="00184E5A" w:rsidP="00184E5A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kern w:val="0"/>
                <w:sz w:val="22"/>
                <w:szCs w:val="22"/>
                <w:highlight w:val="yellow"/>
                <w:lang w:eastAsia="ar-SA"/>
                <w14:ligatures w14:val="none"/>
              </w:rPr>
            </w:pPr>
          </w:p>
          <w:p w14:paraId="26D53E0D" w14:textId="0ECAA223" w:rsidR="00184E5A" w:rsidRPr="00A342A6" w:rsidRDefault="00184E5A" w:rsidP="00694388">
            <w:pPr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42A6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5^ escursione – venerdì 2</w:t>
            </w:r>
            <w:r w:rsidR="003F5089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Pr="00A342A6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maggio</w:t>
            </w:r>
            <w:r w:rsidR="001C436D" w:rsidRPr="00A342A6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202</w:t>
            </w:r>
            <w:r w:rsidR="003F5089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  <w:p w14:paraId="5DBA3B42" w14:textId="1461FB58" w:rsidR="00184E5A" w:rsidRPr="00A342A6" w:rsidRDefault="003F5089" w:rsidP="00694388">
            <w:pPr>
              <w:suppressAutoHyphens/>
              <w:spacing w:after="0" w:line="240" w:lineRule="auto"/>
              <w:ind w:right="736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Monte Redentore (Formia)</w:t>
            </w:r>
          </w:p>
          <w:p w14:paraId="6DF90BF0" w14:textId="09E7FFA4" w:rsidR="00184E5A" w:rsidRPr="00694388" w:rsidRDefault="003F5089" w:rsidP="00694388">
            <w:pPr>
              <w:suppressAutoHyphens/>
              <w:spacing w:after="0" w:line="240" w:lineRule="auto"/>
              <w:ind w:right="174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Itinerario escursionistico di grande fascino che dal Rifugio </w:t>
            </w:r>
            <w:proofErr w:type="spellStart"/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Pomito</w:t>
            </w:r>
            <w:proofErr w:type="spellEnd"/>
            <w:r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sale verso il monte Redentore, offrendo ampie vedute sul Golfo di Gaeta e sulle Isole Pontine. Si arriva all’Eremo di San Michele Arcangelo, luogo suggestivo immerso nella natura e nella spiritualità dei monti Aurunci. Il percorso </w:t>
            </w:r>
            <w:r w:rsidR="00BE2B38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unisce panorami, ambiente montano e storia.</w:t>
            </w:r>
          </w:p>
          <w:p w14:paraId="064BE95B" w14:textId="746D3293" w:rsidR="00184E5A" w:rsidRPr="00694388" w:rsidRDefault="00EA03AD" w:rsidP="00694388">
            <w:pPr>
              <w:suppressAutoHyphens/>
              <w:spacing w:after="0" w:line="240" w:lineRule="auto"/>
              <w:ind w:right="174"/>
              <w:jc w:val="both"/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94388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 w:rsidR="00BE2B38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ore 5.00</w:t>
            </w:r>
            <w:r w:rsidR="00184E5A" w:rsidRPr="00694388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, 550 metri di dislivello)</w:t>
            </w:r>
            <w:r w:rsidR="00856B62">
              <w:rPr>
                <w:rFonts w:ascii="Comic Sans MS" w:eastAsia="Times New Roman" w:hAnsi="Comic Sans MS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  <w:p w14:paraId="29440294" w14:textId="0CF49EBB" w:rsidR="00184E5A" w:rsidRPr="00053ACE" w:rsidRDefault="00184E5A" w:rsidP="00694388">
            <w:pPr>
              <w:suppressAutoHyphens/>
              <w:spacing w:after="0" w:line="240" w:lineRule="auto"/>
              <w:ind w:right="174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3AC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Pranzo al sacco</w:t>
            </w:r>
            <w:r w:rsidR="00F705EB" w:rsidRPr="00053ACE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  <w:p w14:paraId="3123BC49" w14:textId="77777777" w:rsidR="00184E5A" w:rsidRPr="00184E5A" w:rsidRDefault="00184E5A" w:rsidP="00184E5A">
            <w:pPr>
              <w:suppressAutoHyphens/>
              <w:spacing w:after="0" w:line="276" w:lineRule="auto"/>
              <w:jc w:val="both"/>
              <w:textAlignment w:val="baseline"/>
              <w:rPr>
                <w:rFonts w:ascii="Comic Sans MS" w:eastAsia="Times New Roman" w:hAnsi="Comic Sans MS" w:cs="MinionPro-Regular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6A646A7" w14:textId="0C89FDF9" w:rsidR="00184E5A" w:rsidRDefault="00BE2B38" w:rsidP="00184E5A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kern w:val="0"/>
                <w:highlight w:val="yellow"/>
                <w:lang w:eastAsia="ar-SA"/>
                <w14:ligatures w14:val="none"/>
              </w:rPr>
            </w:pPr>
            <w:r w:rsidRPr="00BE2B38">
              <w:rPr>
                <w:rFonts w:ascii="Garamond" w:eastAsia="Times New Roman" w:hAnsi="Garamond" w:cs="MinionPro-Regular"/>
                <w:kern w:val="0"/>
                <w:lang w:eastAsia="ar-SA"/>
                <w14:ligatures w14:val="none"/>
              </w:rPr>
              <w:t>Cena e pernottamento all’ hotel “Le Palme Village Resort”</w:t>
            </w:r>
            <w:r w:rsidR="00F705EB">
              <w:rPr>
                <w:rFonts w:ascii="Garamond" w:eastAsia="Times New Roman" w:hAnsi="Garamond" w:cs="MinionPro-Regular"/>
                <w:kern w:val="0"/>
                <w:lang w:eastAsia="ar-SA"/>
                <w14:ligatures w14:val="none"/>
              </w:rPr>
              <w:t>.</w:t>
            </w:r>
          </w:p>
          <w:p w14:paraId="27B7DD3C" w14:textId="77777777" w:rsidR="00B14E84" w:rsidRPr="00184E5A" w:rsidRDefault="00B14E84" w:rsidP="00184E5A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kern w:val="0"/>
                <w:highlight w:val="yellow"/>
                <w:lang w:eastAsia="ar-SA"/>
                <w14:ligatures w14:val="none"/>
              </w:rPr>
            </w:pPr>
          </w:p>
        </w:tc>
        <w:tc>
          <w:tcPr>
            <w:tcW w:w="3686" w:type="dxa"/>
          </w:tcPr>
          <w:p w14:paraId="62D56F54" w14:textId="597D9873" w:rsidR="005677FA" w:rsidRPr="005677FA" w:rsidRDefault="008F7C8A" w:rsidP="0056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it-IT"/>
                <w14:ligatures w14:val="none"/>
              </w:rPr>
            </w:pPr>
            <w:r w:rsidRPr="005677FA">
              <w:rPr>
                <w:rFonts w:ascii="Times New Roman" w:eastAsia="Times New Roman" w:hAnsi="Times New Roman" w:cs="Times New Roman"/>
                <w:noProof/>
                <w:kern w:val="0"/>
                <w:lang w:eastAsia="it-IT"/>
                <w14:ligatures w14:val="none"/>
              </w:rPr>
              <w:drawing>
                <wp:anchor distT="0" distB="0" distL="114300" distR="114300" simplePos="0" relativeHeight="251675648" behindDoc="0" locked="0" layoutInCell="1" allowOverlap="1" wp14:anchorId="72DAD94F" wp14:editId="2AD04252">
                  <wp:simplePos x="0" y="0"/>
                  <wp:positionH relativeFrom="column">
                    <wp:posOffset>339148</wp:posOffset>
                  </wp:positionH>
                  <wp:positionV relativeFrom="paragraph">
                    <wp:posOffset>301059</wp:posOffset>
                  </wp:positionV>
                  <wp:extent cx="1933570" cy="1457325"/>
                  <wp:effectExtent l="0" t="0" r="0" b="0"/>
                  <wp:wrapTopAndBottom/>
                  <wp:docPr id="2" name="Immagine 2" descr="C:\Users\unicredit\Desktop\MONTAGNA\TREKKING\2026 RIVIERA DI ULISSE\Gaeta-come-appare-durante-la-salita-al-Redentore-@Riccardo-Hallg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nicredit\Desktop\MONTAGNA\TREKKING\2026 RIVIERA DI ULISSE\Gaeta-come-appare-durante-la-salita-al-Redentore-@Riccardo-Hallg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C64956A" w14:textId="45153420" w:rsidR="00184E5A" w:rsidRPr="00184E5A" w:rsidRDefault="00184E5A" w:rsidP="00184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it-IT"/>
                <w14:ligatures w14:val="none"/>
              </w:rPr>
            </w:pPr>
          </w:p>
          <w:p w14:paraId="39C4EEBB" w14:textId="7F936831" w:rsidR="00184E5A" w:rsidRPr="00184E5A" w:rsidRDefault="00184E5A" w:rsidP="00184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  <w:p w14:paraId="53075313" w14:textId="77777777" w:rsidR="00184E5A" w:rsidRPr="00184E5A" w:rsidRDefault="00184E5A" w:rsidP="00184E5A">
            <w:pPr>
              <w:suppressAutoHyphens/>
              <w:spacing w:after="0" w:line="240" w:lineRule="auto"/>
              <w:ind w:firstLine="132"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4BBD2F45" w14:textId="77777777" w:rsidR="00184E5A" w:rsidRPr="00184E5A" w:rsidRDefault="00184E5A" w:rsidP="00184E5A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tbl>
      <w:tblPr>
        <w:tblW w:w="10638" w:type="dxa"/>
        <w:tblInd w:w="108" w:type="dxa"/>
        <w:tblLook w:val="04A0" w:firstRow="1" w:lastRow="0" w:firstColumn="1" w:lastColumn="0" w:noHBand="0" w:noVBand="1"/>
      </w:tblPr>
      <w:tblGrid>
        <w:gridCol w:w="6555"/>
        <w:gridCol w:w="4083"/>
      </w:tblGrid>
      <w:tr w:rsidR="00B14E84" w:rsidRPr="00184E5A" w14:paraId="13DEA301" w14:textId="77777777" w:rsidTr="00694388">
        <w:trPr>
          <w:trHeight w:val="2115"/>
        </w:trPr>
        <w:tc>
          <w:tcPr>
            <w:tcW w:w="6555" w:type="dxa"/>
          </w:tcPr>
          <w:p w14:paraId="462E4305" w14:textId="20CF2EA2" w:rsidR="00184E5A" w:rsidRPr="00F705EB" w:rsidRDefault="001C436D" w:rsidP="00694388">
            <w:pPr>
              <w:suppressAutoHyphens/>
              <w:spacing w:after="0" w:line="240" w:lineRule="auto"/>
              <w:ind w:right="318"/>
              <w:jc w:val="both"/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F705EB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Viaggio di ritorno - s</w:t>
            </w:r>
            <w:r w:rsidR="00184E5A" w:rsidRPr="00F705EB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abato 2</w:t>
            </w:r>
            <w:r w:rsidR="00BE2B38" w:rsidRPr="00F705EB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184E5A" w:rsidRPr="00F705EB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maggio</w:t>
            </w:r>
            <w:r w:rsidRPr="00F705EB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202</w:t>
            </w:r>
            <w:r w:rsidR="00BE2B38" w:rsidRPr="00F705EB">
              <w:rPr>
                <w:rFonts w:ascii="Comic Sans MS" w:eastAsia="Times New Roman" w:hAnsi="Comic Sans MS" w:cs="Times New Roman"/>
                <w:b/>
                <w:bCs/>
                <w:i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  <w:p w14:paraId="760A473C" w14:textId="24E0F5C7" w:rsidR="00184E5A" w:rsidRPr="00F705EB" w:rsidRDefault="00BE2B38" w:rsidP="00694388">
            <w:pPr>
              <w:suppressAutoHyphens/>
              <w:spacing w:after="0" w:line="240" w:lineRule="auto"/>
              <w:ind w:right="318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  <w:r w:rsidRPr="00F705EB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Dopo la colazione</w:t>
            </w:r>
            <w:r w:rsidR="00F705EB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,</w:t>
            </w:r>
            <w:r w:rsidRPr="00F705EB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 xml:space="preserve"> ritorno in pullman verso Trento</w:t>
            </w:r>
            <w:r w:rsidR="00856B62" w:rsidRPr="00F705EB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.</w:t>
            </w:r>
          </w:p>
          <w:p w14:paraId="2CD784DC" w14:textId="3F122F5B" w:rsidR="00BE2B38" w:rsidRDefault="00BE2B38" w:rsidP="00694388">
            <w:pPr>
              <w:suppressAutoHyphens/>
              <w:spacing w:after="0" w:line="240" w:lineRule="auto"/>
              <w:ind w:right="318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  <w:r w:rsidRPr="00F705EB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Arrivo previsto in tarda serata</w:t>
            </w:r>
            <w:r w:rsidR="00B05AE0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.</w:t>
            </w:r>
          </w:p>
          <w:p w14:paraId="168031B3" w14:textId="77777777" w:rsidR="00694388" w:rsidRDefault="00694388" w:rsidP="00694388">
            <w:pPr>
              <w:suppressAutoHyphens/>
              <w:spacing w:after="0" w:line="240" w:lineRule="auto"/>
              <w:ind w:right="318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</w:p>
          <w:p w14:paraId="371EABE9" w14:textId="77777777" w:rsidR="008059BE" w:rsidRDefault="008059BE" w:rsidP="00694388">
            <w:pPr>
              <w:suppressAutoHyphens/>
              <w:spacing w:after="0" w:line="240" w:lineRule="auto"/>
              <w:ind w:right="318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</w:p>
          <w:p w14:paraId="77CDFF6A" w14:textId="24585634" w:rsidR="008059BE" w:rsidRPr="00184E5A" w:rsidRDefault="008059BE" w:rsidP="00694388">
            <w:pPr>
              <w:suppressAutoHyphens/>
              <w:spacing w:after="0" w:line="240" w:lineRule="auto"/>
              <w:ind w:right="318"/>
              <w:jc w:val="both"/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</w:pPr>
            <w:r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>L’ordine delle visite potrebbe subire variazioni per ragioni operative/metereologiche</w:t>
            </w:r>
            <w:r w:rsidR="007F0F05">
              <w:rPr>
                <w:rFonts w:ascii="Garamond" w:eastAsia="Times New Roman" w:hAnsi="Garamond" w:cs="Times New Roman"/>
                <w:iCs/>
                <w:kern w:val="0"/>
                <w:lang w:eastAsia="ar-SA"/>
                <w14:ligatures w14:val="none"/>
              </w:rPr>
              <w:t xml:space="preserve"> pur mantenendo inalterato il programma.</w:t>
            </w:r>
          </w:p>
        </w:tc>
        <w:tc>
          <w:tcPr>
            <w:tcW w:w="4083" w:type="dxa"/>
          </w:tcPr>
          <w:p w14:paraId="44EC70CB" w14:textId="77777777" w:rsidR="00E55CDB" w:rsidRDefault="00E55CDB" w:rsidP="00E55CDB">
            <w:pPr>
              <w:pStyle w:val="NormaleWeb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F7DCEC9" wp14:editId="1C389D4A">
                  <wp:simplePos x="0" y="0"/>
                  <wp:positionH relativeFrom="column">
                    <wp:posOffset>633520</wp:posOffset>
                  </wp:positionH>
                  <wp:positionV relativeFrom="paragraph">
                    <wp:posOffset>624</wp:posOffset>
                  </wp:positionV>
                  <wp:extent cx="1412875" cy="1412875"/>
                  <wp:effectExtent l="0" t="0" r="0" b="0"/>
                  <wp:wrapTopAndBottom/>
                  <wp:docPr id="21" name="Immagine 21" descr="C:\Users\unicredit\Desktop\MONTAGNA\TREKKING\2026 RIVIERA DI ULISSE\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nicredit\Desktop\MONTAGNA\TREKKING\2026 RIVIERA DI ULISSE\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62C7DB0" w14:textId="77777777" w:rsidR="00184E5A" w:rsidRPr="00184E5A" w:rsidRDefault="00184E5A" w:rsidP="00184E5A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5F201D93" w14:textId="0DCF2515" w:rsidR="00184E5A" w:rsidRPr="00184E5A" w:rsidRDefault="00184E5A" w:rsidP="004D604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</w:pPr>
      <w:r w:rsidRPr="00184E5A"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  <w:t>Condizioni generali:</w:t>
      </w:r>
    </w:p>
    <w:p w14:paraId="309BD219" w14:textId="4D0BA577" w:rsidR="00184E5A" w:rsidRPr="00184E5A" w:rsidRDefault="00184E5A" w:rsidP="00BB3D21">
      <w:pPr>
        <w:suppressAutoHyphens/>
        <w:spacing w:after="0" w:line="240" w:lineRule="auto"/>
        <w:ind w:left="284" w:right="284" w:hanging="284"/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</w:pP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- </w:t>
      </w:r>
      <w:r w:rsidR="00BB3D21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ab/>
      </w: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bus 5</w:t>
      </w:r>
      <w:r w:rsidR="00F06146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2</w:t>
      </w: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posti</w:t>
      </w:r>
      <w:r w:rsidR="00FC2BF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(</w:t>
      </w:r>
      <w:r w:rsidR="00FC2BFA" w:rsidRPr="00FC2BFA">
        <w:rPr>
          <w:rFonts w:ascii="Garamond" w:eastAsia="Times New Roman" w:hAnsi="Garamond" w:cs="Times New Roman"/>
          <w:iCs/>
          <w:kern w:val="0"/>
          <w:u w:val="single"/>
          <w:lang w:eastAsia="ar-SA"/>
          <w14:ligatures w14:val="none"/>
        </w:rPr>
        <w:t>massimo 50 persone</w:t>
      </w:r>
      <w:r w:rsidR="00FC2BF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)</w:t>
      </w: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con autista per tutta la durata del viaggio a partire da</w:t>
      </w:r>
      <w:r w:rsidR="00F06146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Trento</w:t>
      </w:r>
      <w:r w:rsidR="003948F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;</w:t>
      </w:r>
    </w:p>
    <w:p w14:paraId="64D7CA58" w14:textId="1C77FF02" w:rsidR="00184E5A" w:rsidRPr="00184E5A" w:rsidRDefault="00184E5A" w:rsidP="00BB3D21">
      <w:pPr>
        <w:suppressAutoHyphens/>
        <w:spacing w:after="0" w:line="240" w:lineRule="auto"/>
        <w:ind w:left="284" w:right="284" w:hanging="284"/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</w:pP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- </w:t>
      </w:r>
      <w:r w:rsidR="00BB3D21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ab/>
      </w:r>
      <w:r w:rsidR="00F06146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2</w:t>
      </w:r>
      <w:r w:rsidR="00FC06BF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</w:t>
      </w: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accompagnato</w:t>
      </w:r>
      <w:r w:rsidR="00F06146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ri</w:t>
      </w: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</w:t>
      </w:r>
      <w:r w:rsidR="00F06146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Strike Adventure </w:t>
      </w: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con il gruppo</w:t>
      </w:r>
      <w:r w:rsidR="003948F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;</w:t>
      </w:r>
    </w:p>
    <w:p w14:paraId="05BA4809" w14:textId="41A2308B" w:rsidR="00184E5A" w:rsidRPr="00184E5A" w:rsidRDefault="00184E5A" w:rsidP="00BB3D21">
      <w:pPr>
        <w:suppressAutoHyphens/>
        <w:spacing w:after="0" w:line="240" w:lineRule="auto"/>
        <w:ind w:left="284" w:right="284" w:hanging="284"/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</w:pP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- </w:t>
      </w:r>
      <w:r w:rsidR="00BB3D21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ab/>
      </w: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tutte le escursioni sono condotte da guide escursionistiche professionali</w:t>
      </w:r>
      <w:r w:rsidR="003948F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;</w:t>
      </w:r>
    </w:p>
    <w:p w14:paraId="566A47B3" w14:textId="6386059B" w:rsidR="00184E5A" w:rsidRPr="00184E5A" w:rsidRDefault="00184E5A" w:rsidP="00BB3D21">
      <w:pPr>
        <w:suppressAutoHyphens/>
        <w:spacing w:after="0" w:line="240" w:lineRule="auto"/>
        <w:ind w:left="284" w:right="284" w:hanging="284"/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</w:pP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- </w:t>
      </w:r>
      <w:r w:rsidR="00BB3D21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ab/>
      </w:r>
      <w:r w:rsidRPr="00184E5A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>tutti i pasti inclusi</w:t>
      </w:r>
      <w:r w:rsidR="00F705EB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ad eccezione del primo e dell’ultimo giorno</w:t>
      </w:r>
      <w:r w:rsidR="000474F4">
        <w:rPr>
          <w:rFonts w:ascii="Garamond" w:eastAsia="Times New Roman" w:hAnsi="Garamond" w:cs="Times New Roman"/>
          <w:iCs/>
          <w:kern w:val="0"/>
          <w:lang w:eastAsia="ar-SA"/>
          <w14:ligatures w14:val="none"/>
        </w:rPr>
        <w:t xml:space="preserve"> che saranno previsti in corso di viaggio</w:t>
      </w:r>
      <w:r w:rsidRPr="00184E5A">
        <w:rPr>
          <w:rFonts w:ascii="Garamond" w:eastAsia="Times New Roman" w:hAnsi="Garamond" w:cs="Times New Roman"/>
          <w:b/>
          <w:bCs/>
          <w:iCs/>
          <w:kern w:val="0"/>
          <w:lang w:eastAsia="ar-SA"/>
          <w14:ligatures w14:val="none"/>
        </w:rPr>
        <w:t>.</w:t>
      </w:r>
    </w:p>
    <w:p w14:paraId="464D9457" w14:textId="77777777" w:rsidR="00184E5A" w:rsidRPr="00184E5A" w:rsidRDefault="00184E5A" w:rsidP="004D6047">
      <w:pPr>
        <w:suppressAutoHyphens/>
        <w:spacing w:after="0" w:line="240" w:lineRule="auto"/>
        <w:rPr>
          <w:rFonts w:ascii="Garamond" w:eastAsia="Times New Roman" w:hAnsi="Garamond" w:cs="Times New Roman"/>
          <w:b/>
          <w:kern w:val="0"/>
          <w:sz w:val="22"/>
          <w:szCs w:val="22"/>
          <w:lang w:eastAsia="ar-SA"/>
          <w14:ligatures w14:val="none"/>
        </w:rPr>
      </w:pPr>
    </w:p>
    <w:p w14:paraId="2940A02E" w14:textId="6EAF0F0E" w:rsidR="00184E5A" w:rsidRPr="00184E5A" w:rsidRDefault="00184E5A" w:rsidP="00184E5A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lang w:eastAsia="ar-SA"/>
          <w14:ligatures w14:val="none"/>
        </w:rPr>
      </w:pPr>
      <w:r w:rsidRPr="00184E5A">
        <w:rPr>
          <w:rFonts w:ascii="Calibri" w:eastAsia="Times New Roman" w:hAnsi="Calibri" w:cs="Times New Roman"/>
          <w:b/>
          <w:kern w:val="0"/>
          <w:lang w:eastAsia="ar-SA"/>
          <w14:ligatures w14:val="none"/>
        </w:rPr>
        <w:t>L’ORGANIZZAZIONE TECNICA E I SERVIZI sono curati dall’agenzia “</w:t>
      </w:r>
      <w:r w:rsidR="005C25C4">
        <w:rPr>
          <w:rFonts w:ascii="Calibri" w:eastAsia="Times New Roman" w:hAnsi="Calibri" w:cs="Times New Roman"/>
          <w:b/>
          <w:kern w:val="0"/>
          <w:lang w:eastAsia="ar-SA"/>
          <w14:ligatures w14:val="none"/>
        </w:rPr>
        <w:t>Acli Viaggi</w:t>
      </w:r>
      <w:r w:rsidR="00413E0E">
        <w:rPr>
          <w:rFonts w:ascii="Calibri" w:eastAsia="Times New Roman" w:hAnsi="Calibri" w:cs="Times New Roman"/>
          <w:b/>
          <w:kern w:val="0"/>
          <w:lang w:eastAsia="ar-SA"/>
          <w14:ligatures w14:val="none"/>
        </w:rPr>
        <w:t xml:space="preserve"> S.r.l.</w:t>
      </w:r>
      <w:r w:rsidR="005C25C4">
        <w:rPr>
          <w:rFonts w:ascii="Calibri" w:eastAsia="Times New Roman" w:hAnsi="Calibri" w:cs="Times New Roman"/>
          <w:b/>
          <w:kern w:val="0"/>
          <w:lang w:eastAsia="ar-SA"/>
          <w14:ligatures w14:val="none"/>
        </w:rPr>
        <w:t>” di Trento</w:t>
      </w:r>
      <w:r w:rsidRPr="00184E5A">
        <w:rPr>
          <w:rFonts w:ascii="Calibri" w:eastAsia="Times New Roman" w:hAnsi="Calibri" w:cs="Times New Roman"/>
          <w:b/>
          <w:kern w:val="0"/>
          <w:lang w:eastAsia="ar-SA"/>
          <w14:ligatures w14:val="none"/>
        </w:rPr>
        <w:t>.</w:t>
      </w:r>
    </w:p>
    <w:p w14:paraId="2F4DBEA2" w14:textId="77777777" w:rsidR="00184E5A" w:rsidRPr="00184E5A" w:rsidRDefault="00184E5A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iCs/>
          <w:kern w:val="0"/>
          <w:sz w:val="20"/>
          <w:szCs w:val="20"/>
          <w:lang w:eastAsia="ar-SA"/>
          <w14:ligatures w14:val="none"/>
        </w:rPr>
      </w:pPr>
    </w:p>
    <w:p w14:paraId="54970FFD" w14:textId="354DE1B6" w:rsidR="00184E5A" w:rsidRPr="00F705EB" w:rsidRDefault="00184E5A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kern w:val="0"/>
          <w:sz w:val="22"/>
          <w:szCs w:val="22"/>
          <w:lang w:eastAsia="ar-SA"/>
          <w14:ligatures w14:val="none"/>
        </w:rPr>
      </w:pPr>
      <w:r w:rsidRPr="00184E5A">
        <w:rPr>
          <w:rFonts w:ascii="Comic Sans MS" w:eastAsia="Times New Roman" w:hAnsi="Comic Sans MS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 xml:space="preserve">LE QUOTE per persona: </w:t>
      </w:r>
      <w:r w:rsidR="00DA3798">
        <w:rPr>
          <w:rFonts w:ascii="Comic Sans MS" w:eastAsia="Times New Roman" w:hAnsi="Comic Sans MS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</w:r>
      <w:r w:rsidRPr="00184E5A">
        <w:rPr>
          <w:rFonts w:ascii="Comic Sans MS" w:eastAsia="Times New Roman" w:hAnsi="Comic Sans MS" w:cs="Times New Roman"/>
          <w:b/>
          <w:bCs/>
          <w:iCs/>
          <w:kern w:val="0"/>
          <w:sz w:val="20"/>
          <w:szCs w:val="20"/>
          <w:lang w:eastAsia="ar-SA"/>
          <w14:ligatures w14:val="none"/>
        </w:rPr>
        <w:t xml:space="preserve">base </w:t>
      </w:r>
      <w:r w:rsidR="005C25C4" w:rsidRPr="00F705EB">
        <w:rPr>
          <w:rFonts w:ascii="Comic Sans MS" w:eastAsia="Times New Roman" w:hAnsi="Comic Sans MS" w:cs="Times New Roman"/>
          <w:b/>
          <w:bCs/>
          <w:iCs/>
          <w:kern w:val="0"/>
          <w:sz w:val="20"/>
          <w:szCs w:val="20"/>
          <w:lang w:eastAsia="ar-SA"/>
          <w14:ligatures w14:val="none"/>
        </w:rPr>
        <w:t>4</w:t>
      </w:r>
      <w:r w:rsidRPr="00F705EB">
        <w:rPr>
          <w:rFonts w:ascii="Comic Sans MS" w:eastAsia="Times New Roman" w:hAnsi="Comic Sans MS" w:cs="Times New Roman"/>
          <w:b/>
          <w:bCs/>
          <w:iCs/>
          <w:kern w:val="0"/>
          <w:sz w:val="20"/>
          <w:szCs w:val="20"/>
          <w:lang w:eastAsia="ar-SA"/>
          <w14:ligatures w14:val="none"/>
        </w:rPr>
        <w:t>0 partecipanti</w:t>
      </w:r>
      <w:r w:rsidRPr="00F705EB"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F705EB" w:rsidRPr="00F705EB"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  <w:t>1.</w:t>
      </w:r>
      <w:r w:rsidR="00A82634"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  <w:t>200</w:t>
      </w:r>
      <w:r w:rsidR="00F705EB" w:rsidRPr="00F705EB"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  <w:t xml:space="preserve"> €</w:t>
      </w:r>
    </w:p>
    <w:p w14:paraId="25CA45FA" w14:textId="76CAB734" w:rsidR="00184E5A" w:rsidRDefault="00DA3798" w:rsidP="00DA3798">
      <w:pPr>
        <w:suppressAutoHyphens/>
        <w:spacing w:after="0" w:line="240" w:lineRule="auto"/>
        <w:ind w:left="2124" w:firstLine="708"/>
        <w:jc w:val="both"/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</w:pPr>
      <w:r w:rsidRPr="00184E5A">
        <w:rPr>
          <w:rFonts w:ascii="Comic Sans MS" w:eastAsia="Times New Roman" w:hAnsi="Comic Sans MS" w:cs="Times New Roman"/>
          <w:b/>
          <w:bCs/>
          <w:iCs/>
          <w:kern w:val="0"/>
          <w:sz w:val="20"/>
          <w:szCs w:val="20"/>
          <w:lang w:eastAsia="ar-SA"/>
          <w14:ligatures w14:val="none"/>
        </w:rPr>
        <w:t xml:space="preserve">base </w:t>
      </w:r>
      <w:r>
        <w:rPr>
          <w:rFonts w:ascii="Comic Sans MS" w:eastAsia="Times New Roman" w:hAnsi="Comic Sans MS" w:cs="Times New Roman"/>
          <w:b/>
          <w:bCs/>
          <w:iCs/>
          <w:kern w:val="0"/>
          <w:sz w:val="20"/>
          <w:szCs w:val="20"/>
          <w:lang w:eastAsia="ar-SA"/>
          <w14:ligatures w14:val="none"/>
        </w:rPr>
        <w:t>45</w:t>
      </w:r>
      <w:r w:rsidRPr="00F705EB">
        <w:rPr>
          <w:rFonts w:ascii="Comic Sans MS" w:eastAsia="Times New Roman" w:hAnsi="Comic Sans MS" w:cs="Times New Roman"/>
          <w:b/>
          <w:bCs/>
          <w:iCs/>
          <w:kern w:val="0"/>
          <w:sz w:val="20"/>
          <w:szCs w:val="20"/>
          <w:lang w:eastAsia="ar-SA"/>
          <w14:ligatures w14:val="none"/>
        </w:rPr>
        <w:t xml:space="preserve"> partecipanti</w:t>
      </w:r>
      <w:r w:rsidRPr="00F705EB"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  <w:t xml:space="preserve"> 1</w:t>
      </w:r>
      <w:r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  <w:t>.165</w:t>
      </w:r>
      <w:r w:rsidRPr="00F705EB"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  <w:t xml:space="preserve"> €</w:t>
      </w:r>
      <w:r w:rsidR="00184E5A" w:rsidRPr="00184E5A"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239EEBD4" w14:textId="77777777" w:rsidR="00DA3798" w:rsidRPr="00184E5A" w:rsidRDefault="00DA3798" w:rsidP="00DA3798">
      <w:pPr>
        <w:suppressAutoHyphens/>
        <w:spacing w:after="0" w:line="240" w:lineRule="auto"/>
        <w:ind w:left="2124" w:firstLine="708"/>
        <w:jc w:val="both"/>
        <w:rPr>
          <w:rFonts w:ascii="Comic Sans MS" w:eastAsia="Times New Roman" w:hAnsi="Comic Sans MS" w:cs="Times New Roman"/>
          <w:b/>
          <w:kern w:val="0"/>
          <w:sz w:val="20"/>
          <w:szCs w:val="20"/>
          <w:lang w:eastAsia="ar-SA"/>
          <w14:ligatures w14:val="none"/>
        </w:rPr>
      </w:pPr>
    </w:p>
    <w:p w14:paraId="5BEB579E" w14:textId="77777777" w:rsidR="00184E5A" w:rsidRPr="00184E5A" w:rsidRDefault="00184E5A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</w:pPr>
      <w:r w:rsidRPr="00184E5A">
        <w:rPr>
          <w:rFonts w:ascii="Comic Sans MS" w:eastAsia="Times New Roman" w:hAnsi="Comic Sans MS" w:cs="Times New Roman"/>
          <w:b/>
          <w:bCs/>
          <w:kern w:val="0"/>
          <w:sz w:val="20"/>
          <w:szCs w:val="20"/>
          <w:lang w:eastAsia="ar-SA"/>
          <w14:ligatures w14:val="none"/>
        </w:rPr>
        <w:t>Supplementi a richiesta</w:t>
      </w:r>
      <w:r w:rsidRPr="00184E5A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>:</w:t>
      </w:r>
    </w:p>
    <w:p w14:paraId="39F99238" w14:textId="5E413772" w:rsidR="00184E5A" w:rsidRDefault="00184E5A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kern w:val="0"/>
          <w:sz w:val="18"/>
          <w:szCs w:val="18"/>
          <w:lang w:eastAsia="ar-SA"/>
          <w14:ligatures w14:val="none"/>
        </w:rPr>
      </w:pPr>
      <w:r w:rsidRPr="00184E5A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-  </w:t>
      </w:r>
      <w:r w:rsidRPr="00184E5A">
        <w:rPr>
          <w:rFonts w:ascii="Comic Sans MS" w:eastAsia="Times New Roman" w:hAnsi="Comic Sans MS" w:cs="Times New Roman"/>
          <w:b/>
          <w:kern w:val="0"/>
          <w:sz w:val="18"/>
          <w:szCs w:val="18"/>
          <w:lang w:eastAsia="ar-SA"/>
          <w14:ligatures w14:val="none"/>
        </w:rPr>
        <w:t>camera singola</w:t>
      </w:r>
      <w:r w:rsidRPr="00184E5A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</w:t>
      </w:r>
      <w:r w:rsidR="00F705EB" w:rsidRPr="00F705EB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>150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</w:t>
      </w:r>
      <w:r w:rsidRPr="00184E5A">
        <w:rPr>
          <w:rFonts w:ascii="Comic Sans MS" w:eastAsia="Times New Roman" w:hAnsi="Comic Sans MS" w:cs="Times New Roman"/>
          <w:b/>
          <w:kern w:val="0"/>
          <w:sz w:val="18"/>
          <w:szCs w:val="18"/>
          <w:lang w:eastAsia="ar-SA"/>
          <w14:ligatures w14:val="none"/>
        </w:rPr>
        <w:t xml:space="preserve">€ </w:t>
      </w:r>
      <w:r w:rsidRPr="00184E5A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(per 6 notti)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- </w:t>
      </w:r>
      <w:r w:rsidR="00F705EB">
        <w:rPr>
          <w:rFonts w:ascii="Comic Sans MS" w:eastAsia="Times New Roman" w:hAnsi="Comic Sans MS" w:cs="Times New Roman"/>
          <w:b/>
          <w:kern w:val="0"/>
          <w:sz w:val="18"/>
          <w:szCs w:val="18"/>
          <w:lang w:eastAsia="ar-SA"/>
          <w14:ligatures w14:val="none"/>
        </w:rPr>
        <w:t>massimo 6 camere</w:t>
      </w:r>
    </w:p>
    <w:p w14:paraId="6CFBC170" w14:textId="77777777" w:rsidR="00413E0E" w:rsidRDefault="00413E0E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kern w:val="0"/>
          <w:sz w:val="18"/>
          <w:szCs w:val="18"/>
          <w:lang w:eastAsia="ar-SA"/>
          <w14:ligatures w14:val="none"/>
        </w:rPr>
      </w:pPr>
    </w:p>
    <w:p w14:paraId="4AB65D2B" w14:textId="23440B97" w:rsidR="00413E0E" w:rsidRPr="00413E0E" w:rsidRDefault="00413E0E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413E0E">
        <w:rPr>
          <w:rFonts w:ascii="Comic Sans MS" w:eastAsia="Times New Roman" w:hAnsi="Comic Sans MS" w:cs="Times New Roman"/>
          <w:b/>
          <w:bCs/>
          <w:kern w:val="0"/>
          <w:sz w:val="20"/>
          <w:szCs w:val="20"/>
          <w:lang w:eastAsia="ar-SA"/>
          <w14:ligatures w14:val="none"/>
        </w:rPr>
        <w:t>Facoltativo:</w:t>
      </w:r>
    </w:p>
    <w:p w14:paraId="5B6AC214" w14:textId="5A9D4BEE" w:rsidR="00413E0E" w:rsidRPr="00413E0E" w:rsidRDefault="00413E0E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</w:pPr>
      <w:r w:rsidRPr="00413E0E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>Assicurazione annullamento viaggio per cause medico-certificabili fino al momento della partenza.</w:t>
      </w:r>
    </w:p>
    <w:p w14:paraId="6A6B8FED" w14:textId="25443378" w:rsidR="00413E0E" w:rsidRPr="00413E0E" w:rsidRDefault="00413E0E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</w:pPr>
      <w:r w:rsidRPr="00413E0E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Copre anche per patologie preesistenti e croniche </w:t>
      </w: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ab/>
      </w: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ab/>
      </w:r>
      <w:r w:rsidRPr="00413E0E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>in doppia 70 € - in singola 80 €</w:t>
      </w:r>
    </w:p>
    <w:p w14:paraId="366B30CE" w14:textId="77777777" w:rsidR="00184E5A" w:rsidRPr="00184E5A" w:rsidRDefault="00184E5A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kern w:val="0"/>
          <w:sz w:val="18"/>
          <w:szCs w:val="18"/>
          <w:u w:val="single"/>
          <w:lang w:eastAsia="ar-SA"/>
          <w14:ligatures w14:val="none"/>
        </w:rPr>
      </w:pPr>
    </w:p>
    <w:p w14:paraId="493C2D18" w14:textId="77777777" w:rsidR="00184E5A" w:rsidRPr="00DF1FF5" w:rsidRDefault="00184E5A" w:rsidP="005A0658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kern w:val="0"/>
          <w:sz w:val="18"/>
          <w:szCs w:val="18"/>
          <w:u w:val="single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u w:val="single"/>
          <w:lang w:eastAsia="ar-SA"/>
          <w14:ligatures w14:val="none"/>
        </w:rPr>
        <w:t>La quota comprende:</w:t>
      </w:r>
    </w:p>
    <w:p w14:paraId="249ADEE4" w14:textId="3FAC73D3" w:rsidR="00184E5A" w:rsidRPr="00DF1FF5" w:rsidRDefault="007038A2" w:rsidP="005A06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Pullman GT per tutta la durata del viaggio</w:t>
      </w:r>
      <w:r w:rsidR="00BF44D7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(massimo 50 posti)</w:t>
      </w:r>
      <w:r w:rsidR="00413E0E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;</w:t>
      </w:r>
    </w:p>
    <w:p w14:paraId="294EAAF2" w14:textId="34917C7D" w:rsidR="00184E5A" w:rsidRPr="00BC2CAA" w:rsidRDefault="00184E5A" w:rsidP="00BC2C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Sistemazione </w:t>
      </w:r>
      <w:r w:rsidR="00BC2CAA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nell’hotel “Le Palme Village Resort ***”</w:t>
      </w: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per 6 notti con trattamento di mezza pensione 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(cena con menù a tre portate), bevande incluse ¼ vino e ½ acqua;</w:t>
      </w:r>
    </w:p>
    <w:p w14:paraId="4A00C1B5" w14:textId="4C619DA7" w:rsidR="00184E5A" w:rsidRDefault="00184E5A" w:rsidP="005A06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4 lunch box (pranzo al sacco)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;</w:t>
      </w:r>
    </w:p>
    <w:p w14:paraId="360C3A6D" w14:textId="6ECF3172" w:rsidR="00D2044E" w:rsidRPr="00DF1FF5" w:rsidRDefault="00D2044E" w:rsidP="005A06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1 pranzo con menù a base di pesce a Ponza, bevande incluse ¼ vino e ½ acqua;</w:t>
      </w:r>
    </w:p>
    <w:p w14:paraId="1A1414A6" w14:textId="5B8A513D" w:rsidR="00184E5A" w:rsidRDefault="00413E0E" w:rsidP="005A06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Accompagnamento di 2 guide escursionistiche locali certificate Strike Adventure per 5 giorni</w:t>
      </w:r>
      <w:r w:rsidR="00FE3EB9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(max 25 persone a gruppo)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;</w:t>
      </w:r>
    </w:p>
    <w:p w14:paraId="00715920" w14:textId="3F20CBBA" w:rsidR="00413E0E" w:rsidRPr="00DF1FF5" w:rsidRDefault="00413E0E" w:rsidP="005A06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Assistenza logistica quotidiana durante le attività;</w:t>
      </w:r>
    </w:p>
    <w:p w14:paraId="0F68DA42" w14:textId="29D91F76" w:rsidR="00184E5A" w:rsidRPr="00DF1FF5" w:rsidRDefault="00DF1FF5" w:rsidP="005A06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T</w:t>
      </w:r>
      <w:r w:rsidR="00184E5A"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utte le escursioni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e le </w:t>
      </w:r>
      <w:r w:rsidR="00184E5A"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visite guidate 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indicate </w:t>
      </w:r>
      <w:r w:rsidR="00184E5A"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nel programma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;</w:t>
      </w:r>
    </w:p>
    <w:p w14:paraId="73C0474B" w14:textId="04B08181" w:rsidR="00184E5A" w:rsidRDefault="007038A2" w:rsidP="00BC2C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Traghetto o 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Aliscafo da </w:t>
      </w: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Formia o Terracina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a Ponza a/r</w:t>
      </w: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(in base alla disponibilità)</w:t>
      </w:r>
      <w:r w:rsidR="00F705EB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;</w:t>
      </w:r>
    </w:p>
    <w:p w14:paraId="20F5F19C" w14:textId="55360F53" w:rsidR="003B6720" w:rsidRDefault="00D2044E" w:rsidP="00BC2C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Escursione in</w:t>
      </w:r>
      <w:r w:rsidR="003B6720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barca a Ponza</w:t>
      </w: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;</w:t>
      </w:r>
    </w:p>
    <w:p w14:paraId="580CC23B" w14:textId="28C9A9FC" w:rsidR="00F705EB" w:rsidRPr="00BC2CAA" w:rsidRDefault="00F705EB" w:rsidP="00BC2C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Assicurazione medico-bagaglio.</w:t>
      </w:r>
    </w:p>
    <w:p w14:paraId="327C0933" w14:textId="77777777" w:rsidR="00184E5A" w:rsidRPr="00DF1FF5" w:rsidRDefault="00184E5A" w:rsidP="005A0658">
      <w:pPr>
        <w:suppressAutoHyphens/>
        <w:spacing w:after="0" w:line="240" w:lineRule="auto"/>
        <w:ind w:left="284" w:hanging="284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</w:p>
    <w:p w14:paraId="670418F1" w14:textId="316242FA" w:rsidR="00184E5A" w:rsidRPr="005C25C4" w:rsidRDefault="00184E5A" w:rsidP="005C25C4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kern w:val="0"/>
          <w:sz w:val="18"/>
          <w:szCs w:val="18"/>
          <w:u w:val="single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b/>
          <w:kern w:val="0"/>
          <w:sz w:val="18"/>
          <w:szCs w:val="18"/>
          <w:u w:val="single"/>
          <w:lang w:eastAsia="ar-SA"/>
          <w14:ligatures w14:val="none"/>
        </w:rPr>
        <w:t>La quota non comprende</w:t>
      </w:r>
    </w:p>
    <w:p w14:paraId="233DC9C4" w14:textId="663BF474" w:rsidR="00184E5A" w:rsidRPr="00DF1FF5" w:rsidRDefault="00184E5A" w:rsidP="005A06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Eventuali ingressi e servizi guida non menzionati nel programma o alla voce “la quota comprende”</w:t>
      </w:r>
      <w:r w:rsidR="00413E0E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;</w:t>
      </w:r>
    </w:p>
    <w:p w14:paraId="157CCE31" w14:textId="3DF12DC9" w:rsidR="005A0658" w:rsidRPr="00413E0E" w:rsidRDefault="005A0658" w:rsidP="005A06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413E0E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Assicurazione </w:t>
      </w:r>
      <w:r w:rsidR="00413E0E" w:rsidRPr="00413E0E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facoltativa</w:t>
      </w:r>
      <w:r w:rsidRPr="00413E0E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annullamento viaggio</w:t>
      </w:r>
      <w:r w:rsidR="00413E0E" w:rsidRPr="00413E0E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;</w:t>
      </w:r>
    </w:p>
    <w:p w14:paraId="7C2DAFE6" w14:textId="447743A2" w:rsidR="00184E5A" w:rsidRPr="00DF1FF5" w:rsidRDefault="00184E5A" w:rsidP="005A06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Bevande extra se non espressamente menzionate</w:t>
      </w:r>
      <w:r w:rsidR="00413E0E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;</w:t>
      </w:r>
    </w:p>
    <w:p w14:paraId="7FC20FEC" w14:textId="04DC215E" w:rsidR="00184E5A" w:rsidRPr="00DF1FF5" w:rsidRDefault="00413E0E" w:rsidP="005A06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Eventuale t</w:t>
      </w:r>
      <w:r w:rsidR="00184E5A"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assa di soggiorno</w:t>
      </w: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da pagare in loco</w:t>
      </w:r>
      <w:r w:rsidR="00184E5A"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se prevista dall’amministrazione comunale;</w:t>
      </w:r>
    </w:p>
    <w:p w14:paraId="52E9DD39" w14:textId="3ACC860E" w:rsidR="00184E5A" w:rsidRPr="00DF1FF5" w:rsidRDefault="00184E5A" w:rsidP="005A06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Mance (20</w:t>
      </w:r>
      <w:r w:rsidR="00413E0E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€</w:t>
      </w: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circa p.p</w:t>
      </w:r>
      <w:r w:rsidR="00DF1FF5"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.</w:t>
      </w: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 che verranno raccolte in corso di viaggio)</w:t>
      </w:r>
    </w:p>
    <w:p w14:paraId="70D8C3B9" w14:textId="77777777" w:rsidR="00184E5A" w:rsidRPr="00DF1FF5" w:rsidRDefault="00184E5A" w:rsidP="005A06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bCs/>
          <w:kern w:val="0"/>
          <w:sz w:val="18"/>
          <w:szCs w:val="18"/>
          <w:lang w:eastAsia="ar-SA"/>
          <w14:ligatures w14:val="none"/>
        </w:rPr>
        <w:t xml:space="preserve">Tutto </w:t>
      </w: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quanto non espressamente indicato alla voce “la quota di partecipazione comprende”</w:t>
      </w:r>
    </w:p>
    <w:p w14:paraId="46D97F40" w14:textId="77777777" w:rsidR="00184E5A" w:rsidRPr="00DF1FF5" w:rsidRDefault="00184E5A" w:rsidP="005A0658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</w:p>
    <w:p w14:paraId="0D132B01" w14:textId="576821FB" w:rsidR="00184E5A" w:rsidRPr="00DF1FF5" w:rsidRDefault="00184E5A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D0174E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>ISCRIZIONI</w:t>
      </w:r>
      <w:r w:rsidR="00D0174E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 xml:space="preserve"> </w:t>
      </w:r>
      <w:bookmarkStart w:id="2" w:name="_GoBack"/>
      <w:bookmarkEnd w:id="2"/>
      <w:r w:rsidR="003948FA" w:rsidRPr="00D0174E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>D</w:t>
      </w:r>
      <w:r w:rsidRPr="00D0174E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>evono</w:t>
      </w:r>
      <w:r w:rsidRPr="005A0658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 xml:space="preserve"> pervenire al Circolo entro il</w:t>
      </w:r>
      <w:r w:rsidRPr="005A0658">
        <w:rPr>
          <w:rFonts w:ascii="Comic Sans MS" w:eastAsia="Times New Roman" w:hAnsi="Comic Sans MS" w:cs="Times New Roman"/>
          <w:bCs/>
          <w:kern w:val="0"/>
          <w:sz w:val="18"/>
          <w:szCs w:val="18"/>
          <w:lang w:eastAsia="ar-SA"/>
          <w14:ligatures w14:val="none"/>
        </w:rPr>
        <w:t xml:space="preserve"> </w:t>
      </w:r>
      <w:r w:rsidR="007433F0" w:rsidRPr="007433F0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highlight w:val="yellow"/>
          <w:lang w:eastAsia="ar-SA"/>
          <w14:ligatures w14:val="none"/>
        </w:rPr>
        <w:t>6 marzo 2026</w:t>
      </w:r>
      <w:r w:rsidRPr="00DF1FF5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 xml:space="preserve"> </w:t>
      </w: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utilizzando il modulo allegato, completato chiaramente, (inviandolo anche a mezzo fax o e-mail) e verranno chiuse al raggiungimento del numero massimo di </w:t>
      </w:r>
      <w:r w:rsidR="0069210F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50</w:t>
      </w:r>
      <w:r w:rsidRPr="005A0658">
        <w:rPr>
          <w:rFonts w:ascii="Comic Sans MS" w:eastAsia="Times New Roman" w:hAnsi="Comic Sans MS" w:cs="Times New Roman"/>
          <w:bCs/>
          <w:kern w:val="0"/>
          <w:sz w:val="18"/>
          <w:szCs w:val="18"/>
          <w:lang w:eastAsia="ar-SA"/>
          <w14:ligatures w14:val="none"/>
        </w:rPr>
        <w:t xml:space="preserve"> </w:t>
      </w:r>
      <w:r w:rsidRPr="005A0658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p</w:t>
      </w: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 xml:space="preserve">ersone (minimo </w:t>
      </w:r>
      <w:r w:rsidR="003A19C0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4</w:t>
      </w: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0).</w:t>
      </w:r>
    </w:p>
    <w:p w14:paraId="33656C54" w14:textId="258AC303" w:rsidR="00184E5A" w:rsidRPr="00DF1FF5" w:rsidRDefault="00184E5A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5A0658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 xml:space="preserve">Le preiscrizioni manterranno la precedenza SOLO se verranno confermate entro il </w:t>
      </w:r>
      <w:r w:rsidR="00D0174E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>3 marzo 2026</w:t>
      </w:r>
      <w:r w:rsidRPr="005A0658">
        <w:rPr>
          <w:rFonts w:ascii="Comic Sans MS" w:eastAsia="Times New Roman" w:hAnsi="Comic Sans MS" w:cs="Times New Roman"/>
          <w:b/>
          <w:bCs/>
          <w:kern w:val="0"/>
          <w:sz w:val="18"/>
          <w:szCs w:val="18"/>
          <w:lang w:eastAsia="ar-SA"/>
          <w14:ligatures w14:val="none"/>
        </w:rPr>
        <w:t>.</w:t>
      </w:r>
    </w:p>
    <w:p w14:paraId="54F99760" w14:textId="77777777" w:rsidR="00184E5A" w:rsidRPr="00DF1FF5" w:rsidRDefault="00184E5A" w:rsidP="00184E5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</w:pPr>
      <w:r w:rsidRPr="00DF1FF5">
        <w:rPr>
          <w:rFonts w:ascii="Comic Sans MS" w:eastAsia="Times New Roman" w:hAnsi="Comic Sans MS" w:cs="Times New Roman"/>
          <w:kern w:val="0"/>
          <w:sz w:val="18"/>
          <w:szCs w:val="18"/>
          <w:lang w:eastAsia="ar-SA"/>
          <w14:ligatures w14:val="none"/>
        </w:rPr>
        <w:t>Si consiglia di allegare al modulo d’iscrizione la fotocopia ante/retro del documento con cui si ritiene viaggiare, in modo da evitare disguidi.</w:t>
      </w:r>
    </w:p>
    <w:p w14:paraId="063114F2" w14:textId="6497B393" w:rsidR="00184E5A" w:rsidRPr="00184E5A" w:rsidRDefault="00184E5A" w:rsidP="00184E5A">
      <w:pPr>
        <w:suppressAutoHyphens/>
        <w:spacing w:after="0" w:line="240" w:lineRule="auto"/>
        <w:ind w:left="2832" w:firstLine="708"/>
        <w:jc w:val="both"/>
        <w:rPr>
          <w:rFonts w:ascii="Comic Sans MS" w:eastAsia="Times New Roman" w:hAnsi="Comic Sans MS" w:cs="Times New Roman"/>
          <w:kern w:val="0"/>
          <w:sz w:val="20"/>
          <w:szCs w:val="20"/>
          <w:lang w:eastAsia="ar-SA"/>
          <w14:ligatures w14:val="none"/>
        </w:rPr>
      </w:pPr>
      <w:r w:rsidRPr="00184E5A">
        <w:rPr>
          <w:rFonts w:ascii="Comic Sans MS" w:eastAsia="Times New Roman" w:hAnsi="Comic Sans MS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Pr="00184E5A">
        <w:rPr>
          <w:rFonts w:ascii="Bradley Hand ITC" w:eastAsia="Times New Roman" w:hAnsi="Bradley Hand ITC" w:cs="Times New Roman"/>
          <w:b/>
          <w:bCs/>
          <w:kern w:val="0"/>
          <w:sz w:val="28"/>
          <w:szCs w:val="28"/>
          <w:lang w:eastAsia="ar-SA"/>
          <w14:ligatures w14:val="none"/>
        </w:rPr>
        <w:t>Buon trekking</w:t>
      </w:r>
      <w:r w:rsidR="00BB3D21">
        <w:rPr>
          <w:rFonts w:ascii="Bradley Hand ITC" w:eastAsia="Times New Roman" w:hAnsi="Bradley Hand ITC" w:cs="Times New Roman"/>
          <w:b/>
          <w:bCs/>
          <w:kern w:val="0"/>
          <w:sz w:val="28"/>
          <w:szCs w:val="28"/>
          <w:lang w:eastAsia="ar-SA"/>
          <w14:ligatures w14:val="none"/>
        </w:rPr>
        <w:t>!</w:t>
      </w:r>
    </w:p>
    <w:p w14:paraId="453DF89A" w14:textId="0A31B89C" w:rsidR="00184E5A" w:rsidRDefault="00184E5A" w:rsidP="00694388">
      <w:pPr>
        <w:suppressAutoHyphens/>
        <w:spacing w:after="0" w:line="240" w:lineRule="atLeast"/>
        <w:ind w:left="5664" w:right="-442" w:firstLine="708"/>
        <w:rPr>
          <w:rFonts w:ascii="Bradley Hand ITC" w:eastAsia="Times New Roman" w:hAnsi="Bradley Hand ITC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184E5A">
        <w:rPr>
          <w:rFonts w:ascii="Bradley Hand ITC" w:eastAsia="Times New Roman" w:hAnsi="Bradley Hand ITC" w:cs="Times New Roman"/>
          <w:b/>
          <w:bCs/>
          <w:kern w:val="0"/>
          <w:sz w:val="28"/>
          <w:szCs w:val="28"/>
          <w:lang w:eastAsia="ar-SA"/>
          <w14:ligatures w14:val="none"/>
        </w:rPr>
        <w:t>Il Gruppo Escursionisti</w:t>
      </w:r>
    </w:p>
    <w:sectPr w:rsidR="00184E5A" w:rsidSect="00184E5A">
      <w:pgSz w:w="11906" w:h="16838"/>
      <w:pgMar w:top="284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D16"/>
    <w:multiLevelType w:val="hybridMultilevel"/>
    <w:tmpl w:val="DA1E54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210A"/>
    <w:multiLevelType w:val="hybridMultilevel"/>
    <w:tmpl w:val="76041B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5A"/>
    <w:rsid w:val="00010B50"/>
    <w:rsid w:val="000268F1"/>
    <w:rsid w:val="0004492E"/>
    <w:rsid w:val="000474F4"/>
    <w:rsid w:val="00053ACE"/>
    <w:rsid w:val="00057155"/>
    <w:rsid w:val="00075AEE"/>
    <w:rsid w:val="000865E7"/>
    <w:rsid w:val="00086ED5"/>
    <w:rsid w:val="000B223E"/>
    <w:rsid w:val="000D4FD4"/>
    <w:rsid w:val="000E35DE"/>
    <w:rsid w:val="000E408B"/>
    <w:rsid w:val="001277C0"/>
    <w:rsid w:val="00136593"/>
    <w:rsid w:val="00142D72"/>
    <w:rsid w:val="00156CFD"/>
    <w:rsid w:val="00184E5A"/>
    <w:rsid w:val="001868FD"/>
    <w:rsid w:val="001C436D"/>
    <w:rsid w:val="001E7E96"/>
    <w:rsid w:val="00207F1B"/>
    <w:rsid w:val="002735B5"/>
    <w:rsid w:val="002842C6"/>
    <w:rsid w:val="002A0CDF"/>
    <w:rsid w:val="002A2407"/>
    <w:rsid w:val="002A3D98"/>
    <w:rsid w:val="002D44D5"/>
    <w:rsid w:val="002E3F02"/>
    <w:rsid w:val="002F5E38"/>
    <w:rsid w:val="002F7A2B"/>
    <w:rsid w:val="00323444"/>
    <w:rsid w:val="00333950"/>
    <w:rsid w:val="003357AA"/>
    <w:rsid w:val="00386533"/>
    <w:rsid w:val="003948FA"/>
    <w:rsid w:val="003A19C0"/>
    <w:rsid w:val="003A3A1C"/>
    <w:rsid w:val="003B6720"/>
    <w:rsid w:val="003D5A4C"/>
    <w:rsid w:val="003E52D5"/>
    <w:rsid w:val="003F5089"/>
    <w:rsid w:val="0041209A"/>
    <w:rsid w:val="00412BA7"/>
    <w:rsid w:val="00413E0E"/>
    <w:rsid w:val="00486E59"/>
    <w:rsid w:val="004D6047"/>
    <w:rsid w:val="005647A7"/>
    <w:rsid w:val="005677FA"/>
    <w:rsid w:val="005A0658"/>
    <w:rsid w:val="005C25C4"/>
    <w:rsid w:val="005D40C7"/>
    <w:rsid w:val="005F37D2"/>
    <w:rsid w:val="00603FD7"/>
    <w:rsid w:val="00630656"/>
    <w:rsid w:val="00647810"/>
    <w:rsid w:val="0069210F"/>
    <w:rsid w:val="00694388"/>
    <w:rsid w:val="006A01CD"/>
    <w:rsid w:val="007025F9"/>
    <w:rsid w:val="007038A2"/>
    <w:rsid w:val="00703BA1"/>
    <w:rsid w:val="00720B4D"/>
    <w:rsid w:val="007424A8"/>
    <w:rsid w:val="007433F0"/>
    <w:rsid w:val="0077026A"/>
    <w:rsid w:val="00771338"/>
    <w:rsid w:val="00771E5C"/>
    <w:rsid w:val="00794A9E"/>
    <w:rsid w:val="007D3820"/>
    <w:rsid w:val="007F0F05"/>
    <w:rsid w:val="007F73F7"/>
    <w:rsid w:val="008059BE"/>
    <w:rsid w:val="0084181B"/>
    <w:rsid w:val="00845742"/>
    <w:rsid w:val="00856B62"/>
    <w:rsid w:val="00863F3B"/>
    <w:rsid w:val="00871C7D"/>
    <w:rsid w:val="008948E0"/>
    <w:rsid w:val="008A0922"/>
    <w:rsid w:val="008A70E5"/>
    <w:rsid w:val="008B0013"/>
    <w:rsid w:val="008F394A"/>
    <w:rsid w:val="008F7C8A"/>
    <w:rsid w:val="00943503"/>
    <w:rsid w:val="00966DCD"/>
    <w:rsid w:val="009B5A2F"/>
    <w:rsid w:val="009B5FB3"/>
    <w:rsid w:val="009E3466"/>
    <w:rsid w:val="009F51D9"/>
    <w:rsid w:val="00A0015F"/>
    <w:rsid w:val="00A20F10"/>
    <w:rsid w:val="00A314EA"/>
    <w:rsid w:val="00A342A6"/>
    <w:rsid w:val="00A71D04"/>
    <w:rsid w:val="00A82634"/>
    <w:rsid w:val="00A85416"/>
    <w:rsid w:val="00A90643"/>
    <w:rsid w:val="00A97E86"/>
    <w:rsid w:val="00AA09AF"/>
    <w:rsid w:val="00AD197F"/>
    <w:rsid w:val="00AE5C4E"/>
    <w:rsid w:val="00AF3057"/>
    <w:rsid w:val="00B05AE0"/>
    <w:rsid w:val="00B14E84"/>
    <w:rsid w:val="00B265F7"/>
    <w:rsid w:val="00B329F0"/>
    <w:rsid w:val="00B41D51"/>
    <w:rsid w:val="00B440EE"/>
    <w:rsid w:val="00B7461D"/>
    <w:rsid w:val="00B927DE"/>
    <w:rsid w:val="00B963B0"/>
    <w:rsid w:val="00BA7F65"/>
    <w:rsid w:val="00BB1191"/>
    <w:rsid w:val="00BB327B"/>
    <w:rsid w:val="00BB3D21"/>
    <w:rsid w:val="00BC2CAA"/>
    <w:rsid w:val="00BE2B38"/>
    <w:rsid w:val="00BF44D7"/>
    <w:rsid w:val="00C439E1"/>
    <w:rsid w:val="00C5325E"/>
    <w:rsid w:val="00C5451E"/>
    <w:rsid w:val="00C623E5"/>
    <w:rsid w:val="00C65322"/>
    <w:rsid w:val="00C66BD5"/>
    <w:rsid w:val="00C70A03"/>
    <w:rsid w:val="00C82709"/>
    <w:rsid w:val="00CA00AD"/>
    <w:rsid w:val="00CA2E9C"/>
    <w:rsid w:val="00CA3606"/>
    <w:rsid w:val="00D0174E"/>
    <w:rsid w:val="00D01A22"/>
    <w:rsid w:val="00D2044E"/>
    <w:rsid w:val="00D40FE2"/>
    <w:rsid w:val="00D525EA"/>
    <w:rsid w:val="00D61F39"/>
    <w:rsid w:val="00D8219D"/>
    <w:rsid w:val="00DA3798"/>
    <w:rsid w:val="00DD1DE3"/>
    <w:rsid w:val="00DF1FF5"/>
    <w:rsid w:val="00E043AD"/>
    <w:rsid w:val="00E55CDB"/>
    <w:rsid w:val="00E64658"/>
    <w:rsid w:val="00E8349C"/>
    <w:rsid w:val="00EA03AD"/>
    <w:rsid w:val="00EB1247"/>
    <w:rsid w:val="00ED363F"/>
    <w:rsid w:val="00ED6784"/>
    <w:rsid w:val="00EE685B"/>
    <w:rsid w:val="00EE7FE2"/>
    <w:rsid w:val="00F06146"/>
    <w:rsid w:val="00F34629"/>
    <w:rsid w:val="00F705EB"/>
    <w:rsid w:val="00F90EF1"/>
    <w:rsid w:val="00FC06BF"/>
    <w:rsid w:val="00FC2BFA"/>
    <w:rsid w:val="00FE3EB9"/>
    <w:rsid w:val="00FF11D5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9B68"/>
  <w15:chartTrackingRefBased/>
  <w15:docId w15:val="{DAC59CFF-A790-452A-A051-F59B8E31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5CDB"/>
  </w:style>
  <w:style w:type="paragraph" w:styleId="Titolo1">
    <w:name w:val="heading 1"/>
    <w:basedOn w:val="Normale"/>
    <w:next w:val="Normale"/>
    <w:link w:val="Titolo1Carattere"/>
    <w:uiPriority w:val="9"/>
    <w:qFormat/>
    <w:rsid w:val="00184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4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4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4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4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4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4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4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4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4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4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4E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4E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4E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4E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4E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4E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4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4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4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4E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4E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4E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4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4E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4E5A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F1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6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F193-C3D5-4B24-97AF-3993775C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Ravelli</dc:creator>
  <cp:keywords/>
  <dc:description/>
  <cp:lastModifiedBy>unicredit</cp:lastModifiedBy>
  <cp:revision>16</cp:revision>
  <cp:lastPrinted>2026-02-20T09:48:00Z</cp:lastPrinted>
  <dcterms:created xsi:type="dcterms:W3CDTF">2026-02-13T15:44:00Z</dcterms:created>
  <dcterms:modified xsi:type="dcterms:W3CDTF">2026-02-20T10:20:00Z</dcterms:modified>
</cp:coreProperties>
</file>